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5486400</wp:posOffset>
            </wp:positionH>
            <wp:positionV relativeFrom="paragraph">
              <wp:posOffset>38100</wp:posOffset>
            </wp:positionV>
            <wp:extent cx="908685" cy="908685"/>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08685" cy="9086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-180974</wp:posOffset>
            </wp:positionH>
            <wp:positionV relativeFrom="paragraph">
              <wp:posOffset>41263</wp:posOffset>
            </wp:positionV>
            <wp:extent cx="673735" cy="659765"/>
            <wp:effectExtent b="0" l="0" r="0" t="0"/>
            <wp:wrapNone/>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673735" cy="659765"/>
                    </a:xfrm>
                    <a:prstGeom prst="rect"/>
                    <a:ln/>
                  </pic:spPr>
                </pic:pic>
              </a:graphicData>
            </a:graphic>
          </wp:anchor>
        </w:drawing>
      </w:r>
    </w:p>
    <w:p w:rsidR="00000000" w:rsidDel="00000000" w:rsidP="00000000" w:rsidRDefault="00000000" w:rsidRPr="00000000" w14:paraId="00000005">
      <w:pPr>
        <w:ind w:left="1440" w:firstLine="0"/>
        <w:jc w:val="center"/>
        <w:rPr>
          <w:sz w:val="20"/>
          <w:szCs w:val="20"/>
        </w:rPr>
      </w:pPr>
      <w:r w:rsidDel="00000000" w:rsidR="00000000" w:rsidRPr="00000000">
        <w:rPr>
          <w:b w:val="1"/>
          <w:sz w:val="20"/>
          <w:szCs w:val="20"/>
          <w:rtl w:val="0"/>
        </w:rPr>
        <w:t xml:space="preserve">Istituto Comprensivo “Balzico-Giovanni XXIII”</w:t>
      </w:r>
      <w:r w:rsidDel="00000000" w:rsidR="00000000" w:rsidRPr="00000000">
        <w:rPr>
          <w:rtl w:val="0"/>
        </w:rPr>
      </w:r>
    </w:p>
    <w:p w:rsidR="00000000" w:rsidDel="00000000" w:rsidP="00000000" w:rsidRDefault="00000000" w:rsidRPr="00000000" w14:paraId="00000006">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Viale G. Marconi n° 38 - 84013 Cava de' Tirreni (SA) - Tel. 089/2966890- 089/464047</w:t>
      </w:r>
    </w:p>
    <w:p w:rsidR="00000000" w:rsidDel="00000000" w:rsidP="00000000" w:rsidRDefault="00000000" w:rsidRPr="00000000" w14:paraId="00000007">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E-mail: </w:t>
      </w:r>
      <w:hyperlink r:id="rId9">
        <w:r w:rsidDel="00000000" w:rsidR="00000000" w:rsidRPr="00000000">
          <w:rPr>
            <w:color w:val="0000ff"/>
            <w:sz w:val="20"/>
            <w:szCs w:val="20"/>
            <w:u w:val="single"/>
            <w:rtl w:val="0"/>
          </w:rPr>
          <w:t xml:space="preserve">saic8bz003@istruzione.it</w:t>
        </w:r>
      </w:hyperlink>
      <w:r w:rsidDel="00000000" w:rsidR="00000000" w:rsidRPr="00000000">
        <w:rPr>
          <w:sz w:val="20"/>
          <w:szCs w:val="20"/>
          <w:rtl w:val="0"/>
        </w:rPr>
        <w:t xml:space="preserve"> - Pec: </w:t>
      </w:r>
      <w:hyperlink r:id="rId10">
        <w:r w:rsidDel="00000000" w:rsidR="00000000" w:rsidRPr="00000000">
          <w:rPr>
            <w:color w:val="0000ff"/>
            <w:sz w:val="20"/>
            <w:szCs w:val="20"/>
            <w:u w:val="single"/>
            <w:rtl w:val="0"/>
          </w:rPr>
          <w:t xml:space="preserve">saic8bz003@pec.istruzione.it</w:t>
        </w:r>
      </w:hyperlink>
      <w:r w:rsidDel="00000000" w:rsidR="00000000" w:rsidRPr="00000000">
        <w:rPr>
          <w:sz w:val="20"/>
          <w:szCs w:val="20"/>
          <w:rtl w:val="0"/>
        </w:rPr>
        <w:t xml:space="preserve"> </w:t>
      </w:r>
    </w:p>
    <w:p w:rsidR="00000000" w:rsidDel="00000000" w:rsidP="00000000" w:rsidRDefault="00000000" w:rsidRPr="00000000" w14:paraId="00000008">
      <w:pPr>
        <w:ind w:left="1440" w:firstLine="0"/>
        <w:jc w:val="center"/>
        <w:rPr>
          <w:color w:val="0000ff"/>
          <w:sz w:val="20"/>
          <w:szCs w:val="20"/>
          <w:u w:val="single"/>
        </w:rPr>
      </w:pPr>
      <w:r w:rsidDel="00000000" w:rsidR="00000000" w:rsidRPr="00000000">
        <w:rPr>
          <w:sz w:val="20"/>
          <w:szCs w:val="20"/>
          <w:rtl w:val="0"/>
        </w:rPr>
        <w:t xml:space="preserve">Sito web: </w:t>
      </w:r>
      <w:hyperlink r:id="rId11">
        <w:r w:rsidDel="00000000" w:rsidR="00000000" w:rsidRPr="00000000">
          <w:rPr>
            <w:color w:val="0000ff"/>
            <w:sz w:val="20"/>
            <w:szCs w:val="20"/>
            <w:u w:val="single"/>
            <w:rtl w:val="0"/>
          </w:rPr>
          <w:t xml:space="preserve">https://www.icscuolabalzico.edu.it</w:t>
        </w:r>
      </w:hyperlink>
      <w:r w:rsidDel="00000000" w:rsidR="00000000" w:rsidRPr="00000000">
        <w:rPr>
          <w:rtl w:val="0"/>
        </w:rPr>
      </w:r>
    </w:p>
    <w:p w:rsidR="00000000" w:rsidDel="00000000" w:rsidP="00000000" w:rsidRDefault="00000000" w:rsidRPr="00000000" w14:paraId="00000009">
      <w:pPr>
        <w:ind w:left="1440" w:firstLine="0"/>
        <w:jc w:val="center"/>
        <w:rPr>
          <w:sz w:val="20"/>
          <w:szCs w:val="20"/>
        </w:rPr>
      </w:pPr>
      <w:r w:rsidDel="00000000" w:rsidR="00000000" w:rsidRPr="00000000">
        <w:rPr>
          <w:sz w:val="20"/>
          <w:szCs w:val="20"/>
          <w:rtl w:val="0"/>
        </w:rPr>
        <w:t xml:space="preserve">Codice Univoco Ufficio: J5H76D - C.F.: 95179010657 </w:t>
      </w:r>
    </w:p>
    <w:p w:rsidR="00000000" w:rsidDel="00000000" w:rsidP="00000000" w:rsidRDefault="00000000" w:rsidRPr="00000000" w14:paraId="0000000A">
      <w:pPr>
        <w:ind w:left="1440" w:firstLine="0"/>
        <w:jc w:val="center"/>
        <w:rPr>
          <w:sz w:val="20"/>
          <w:szCs w:val="20"/>
        </w:rPr>
      </w:pPr>
      <w:r w:rsidDel="00000000" w:rsidR="00000000" w:rsidRPr="00000000">
        <w:rPr>
          <w:sz w:val="20"/>
          <w:szCs w:val="20"/>
          <w:rtl w:val="0"/>
        </w:rPr>
        <w:t xml:space="preserve">Codice meccanografico: SAIC8BZ003</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9767.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767"/>
        <w:tblGridChange w:id="0">
          <w:tblGrid>
            <w:gridCol w:w="9767"/>
          </w:tblGrid>
        </w:tblGridChange>
      </w:tblGrid>
      <w:tr>
        <w:trPr>
          <w:cantSplit w:val="0"/>
          <w:trHeight w:val="1981"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0E">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PROGRAMMAZIONE ANNUALE</w:t>
            </w:r>
          </w:p>
          <w:p w:rsidR="00000000" w:rsidDel="00000000" w:rsidP="00000000" w:rsidRDefault="00000000" w:rsidRPr="00000000" w14:paraId="0000000F">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DEL CONSIGLIO DI CLASSE SECONDA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vertAlign w:val="superscript"/>
                <w:rtl w:val="0"/>
              </w:rPr>
              <w:t xml:space="preserve"> </w:t>
            </w:r>
            <w:r w:rsidDel="00000000" w:rsidR="00000000" w:rsidRPr="00000000">
              <w:rPr>
                <w:rFonts w:ascii="Calibri" w:cs="Calibri" w:eastAsia="Calibri" w:hAnsi="Calibri"/>
                <w:b w:val="1"/>
                <w:sz w:val="22"/>
                <w:szCs w:val="22"/>
                <w:rtl w:val="0"/>
              </w:rPr>
              <w:t xml:space="preserve"> Sez…..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0">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 scolastico 20…/20..</w:t>
            </w:r>
          </w:p>
          <w:p w:rsidR="00000000" w:rsidDel="00000000" w:rsidP="00000000" w:rsidRDefault="00000000" w:rsidRPr="00000000" w14:paraId="00000011">
            <w:pPr>
              <w:spacing w:line="276" w:lineRule="auto"/>
              <w:jc w:val="center"/>
              <w:rPr/>
            </w:pPr>
            <w:r w:rsidDel="00000000" w:rsidR="00000000" w:rsidRPr="00000000">
              <w:rPr>
                <w:rFonts w:ascii="Calibri" w:cs="Calibri" w:eastAsia="Calibri" w:hAnsi="Calibri"/>
                <w:sz w:val="22"/>
                <w:szCs w:val="22"/>
                <w:rtl w:val="0"/>
              </w:rPr>
              <w:t xml:space="preserve">Docente coordinatore ___________________________________________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tabs>
                <w:tab w:val="left" w:leader="none" w:pos="3444"/>
              </w:tabs>
              <w:rPr/>
            </w:pPr>
            <w:r w:rsidDel="00000000" w:rsidR="00000000" w:rsidRPr="00000000">
              <w:rPr>
                <w:rtl w:val="0"/>
              </w:rPr>
            </w:r>
          </w:p>
        </w:tc>
      </w:tr>
    </w:tbl>
    <w:p w:rsidR="00000000" w:rsidDel="00000000" w:rsidP="00000000" w:rsidRDefault="00000000" w:rsidRPr="00000000" w14:paraId="00000014">
      <w:pPr>
        <w:widowControl w:val="0"/>
        <w:ind w:left="108" w:hanging="108"/>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6">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 SITUAZIONE DI PARTENZA</w:t>
      </w:r>
    </w:p>
    <w:p w:rsidR="00000000" w:rsidDel="00000000" w:rsidP="00000000" w:rsidRDefault="00000000" w:rsidRPr="00000000" w14:paraId="00000017">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situazione di partenza degli alunni è stata rilevata mediante </w:t>
      </w:r>
    </w:p>
    <w:p w:rsidR="00000000" w:rsidDel="00000000" w:rsidP="00000000" w:rsidRDefault="00000000" w:rsidRPr="00000000" w14:paraId="00000018">
      <w:pPr>
        <w:widowControl w:val="0"/>
        <w:numPr>
          <w:ilvl w:val="0"/>
          <w:numId w:val="13"/>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informazioni sugli studi precedenti ricevute dalla scuola o dalla classe di provenienza;</w:t>
      </w:r>
    </w:p>
    <w:p w:rsidR="00000000" w:rsidDel="00000000" w:rsidP="00000000" w:rsidRDefault="00000000" w:rsidRPr="00000000" w14:paraId="00000019">
      <w:pPr>
        <w:widowControl w:val="0"/>
        <w:numPr>
          <w:ilvl w:val="0"/>
          <w:numId w:val="13"/>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svolgimento di prove di ingresso concordate con tutti gli insegnanti del CdC.</w:t>
      </w:r>
    </w:p>
    <w:tbl>
      <w:tblPr>
        <w:tblStyle w:val="Table2"/>
        <w:tblW w:w="963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007"/>
        <w:gridCol w:w="1741"/>
        <w:gridCol w:w="665"/>
        <w:gridCol w:w="873"/>
        <w:gridCol w:w="2572"/>
        <w:gridCol w:w="1774"/>
        <w:tblGridChange w:id="0">
          <w:tblGrid>
            <w:gridCol w:w="2007"/>
            <w:gridCol w:w="1741"/>
            <w:gridCol w:w="665"/>
            <w:gridCol w:w="873"/>
            <w:gridCol w:w="2572"/>
            <w:gridCol w:w="1774"/>
          </w:tblGrid>
        </w:tblGridChange>
      </w:tblGrid>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A">
            <w:pPr>
              <w:spacing w:line="276" w:lineRule="auto"/>
              <w:rPr/>
            </w:pPr>
            <w:r w:rsidDel="00000000" w:rsidR="00000000" w:rsidRPr="00000000">
              <w:rPr>
                <w:rFonts w:ascii="Calibri" w:cs="Calibri" w:eastAsia="Calibri" w:hAnsi="Calibri"/>
                <w:b w:val="1"/>
                <w:sz w:val="22"/>
                <w:szCs w:val="22"/>
                <w:rtl w:val="0"/>
              </w:rPr>
              <w:t xml:space="preserve">Alunni: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B">
            <w:pPr>
              <w:spacing w:line="276" w:lineRule="auto"/>
              <w:rPr/>
            </w:pPr>
            <w:r w:rsidDel="00000000" w:rsidR="00000000" w:rsidRPr="00000000">
              <w:rPr>
                <w:rFonts w:ascii="Calibri" w:cs="Calibri" w:eastAsia="Calibri" w:hAnsi="Calibri"/>
                <w:b w:val="1"/>
                <w:sz w:val="22"/>
                <w:szCs w:val="22"/>
                <w:rtl w:val="0"/>
              </w:rPr>
              <w:t xml:space="preserve">Femmine: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C">
            <w:pPr>
              <w:spacing w:line="276" w:lineRule="auto"/>
              <w:rPr/>
            </w:pPr>
            <w:r w:rsidDel="00000000" w:rsidR="00000000" w:rsidRPr="00000000">
              <w:rPr>
                <w:rFonts w:ascii="Calibri" w:cs="Calibri" w:eastAsia="Calibri" w:hAnsi="Calibri"/>
                <w:b w:val="1"/>
                <w:sz w:val="22"/>
                <w:szCs w:val="22"/>
                <w:rtl w:val="0"/>
              </w:rPr>
              <w:t xml:space="preserve">Maschi: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E">
            <w:pPr>
              <w:spacing w:line="276" w:lineRule="auto"/>
              <w:rPr/>
            </w:pPr>
            <w:r w:rsidDel="00000000" w:rsidR="00000000" w:rsidRPr="00000000">
              <w:rPr>
                <w:rFonts w:ascii="Calibri" w:cs="Calibri" w:eastAsia="Calibri" w:hAnsi="Calibri"/>
                <w:b w:val="1"/>
                <w:sz w:val="22"/>
                <w:szCs w:val="22"/>
                <w:rtl w:val="0"/>
              </w:rPr>
              <w:t xml:space="preserve">BES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F">
            <w:pPr>
              <w:spacing w:line="276" w:lineRule="auto"/>
              <w:rPr/>
            </w:pPr>
            <w:r w:rsidDel="00000000" w:rsidR="00000000" w:rsidRPr="00000000">
              <w:rPr>
                <w:rFonts w:ascii="Calibri" w:cs="Calibri" w:eastAsia="Calibri" w:hAnsi="Calibri"/>
                <w:b w:val="1"/>
                <w:sz w:val="22"/>
                <w:szCs w:val="22"/>
                <w:rtl w:val="0"/>
              </w:rPr>
              <w:t xml:space="preserve">Ripetenti: </w:t>
            </w:r>
            <w:r w:rsidDel="00000000" w:rsidR="00000000" w:rsidRPr="00000000">
              <w:rPr>
                <w:rFonts w:ascii="Calibri" w:cs="Calibri" w:eastAsia="Calibri" w:hAnsi="Calibri"/>
                <w:sz w:val="22"/>
                <w:szCs w:val="22"/>
                <w:rtl w:val="0"/>
              </w:rPr>
              <w:t xml:space="preserve">….</w:t>
            </w:r>
            <w:r w:rsidDel="00000000" w:rsidR="00000000" w:rsidRPr="00000000">
              <w:rPr>
                <w:rtl w:val="0"/>
              </w:rPr>
            </w:r>
          </w:p>
        </w:tc>
      </w:tr>
      <w:tr>
        <w:trPr>
          <w:cantSplit w:val="0"/>
          <w:trHeight w:val="251"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0">
            <w:pPr>
              <w:spacing w:line="276" w:lineRule="auto"/>
              <w:jc w:val="center"/>
              <w:rPr/>
            </w:pPr>
            <w:r w:rsidDel="00000000" w:rsidR="00000000" w:rsidRPr="00000000">
              <w:rPr>
                <w:rFonts w:ascii="Calibri" w:cs="Calibri" w:eastAsia="Calibri" w:hAnsi="Calibri"/>
                <w:b w:val="1"/>
                <w:sz w:val="22"/>
                <w:szCs w:val="22"/>
                <w:rtl w:val="0"/>
              </w:rPr>
              <w:t xml:space="preserve">1.1. Livello della classe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3">
            <w:pPr>
              <w:spacing w:line="276" w:lineRule="auto"/>
              <w:jc w:val="center"/>
              <w:rPr/>
            </w:pPr>
            <w:r w:rsidDel="00000000" w:rsidR="00000000" w:rsidRPr="00000000">
              <w:rPr>
                <w:rFonts w:ascii="Calibri" w:cs="Calibri" w:eastAsia="Calibri" w:hAnsi="Calibri"/>
                <w:b w:val="1"/>
                <w:sz w:val="22"/>
                <w:szCs w:val="22"/>
                <w:rtl w:val="0"/>
              </w:rPr>
              <w:t xml:space="preserve">1.2. Tipologia della classe</w:t>
            </w:r>
            <w:r w:rsidDel="00000000" w:rsidR="00000000" w:rsidRPr="00000000">
              <w:rPr>
                <w:rtl w:val="0"/>
              </w:rPr>
            </w:r>
          </w:p>
        </w:tc>
      </w:tr>
      <w:tr>
        <w:trPr>
          <w:cantSplit w:val="0"/>
          <w:trHeight w:val="1107"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alto</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p>
          <w:p w:rsidR="00000000" w:rsidDel="00000000" w:rsidP="00000000" w:rsidRDefault="00000000" w:rsidRPr="00000000" w14:paraId="00000027">
            <w:pPr>
              <w:spacing w:line="276" w:lineRule="auto"/>
              <w:rPr/>
            </w:pPr>
            <w:r w:rsidDel="00000000" w:rsidR="00000000" w:rsidRPr="00000000">
              <w:rPr>
                <w:rFonts w:ascii="Calibri" w:cs="Calibri" w:eastAsia="Calibri" w:hAnsi="Calibri"/>
                <w:sz w:val="22"/>
                <w:szCs w:val="22"/>
                <w:rtl w:val="0"/>
              </w:rPr>
              <w:t xml:space="preserve">□  medio- basso</w:t>
              <w:tab/>
              <w:tab/>
              <w:t xml:space="preserve">□   basso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vivace e disponibile </w:t>
              <w:tab/>
              <w:tab/>
              <w:tab/>
              <w:t xml:space="preserve">□   passiva </w:t>
            </w:r>
          </w:p>
          <w:p w:rsidR="00000000" w:rsidDel="00000000" w:rsidP="00000000" w:rsidRDefault="00000000" w:rsidRPr="00000000" w14:paraId="0000002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tranquilla e interessata</w:t>
              <w:tab/>
              <w:tab/>
              <w:t xml:space="preserve">□   problematica</w:t>
            </w:r>
          </w:p>
          <w:p w:rsidR="00000000" w:rsidDel="00000000" w:rsidP="00000000" w:rsidRDefault="00000000" w:rsidRPr="00000000" w14:paraId="0000002C">
            <w:pPr>
              <w:spacing w:line="276" w:lineRule="auto"/>
              <w:rPr/>
            </w:pPr>
            <w:r w:rsidDel="00000000" w:rsidR="00000000" w:rsidRPr="00000000">
              <w:rPr>
                <w:rFonts w:ascii="Calibri" w:cs="Calibri" w:eastAsia="Calibri" w:hAnsi="Calibri"/>
                <w:sz w:val="22"/>
                <w:szCs w:val="22"/>
                <w:rtl w:val="0"/>
              </w:rPr>
              <w:t xml:space="preserve">□   (poco) collaborativa</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demotivata</w:t>
            </w:r>
            <w:r w:rsidDel="00000000" w:rsidR="00000000" w:rsidRPr="00000000">
              <w:rPr>
                <w:rtl w:val="0"/>
              </w:rPr>
            </w:r>
          </w:p>
        </w:tc>
      </w:tr>
      <w:tr>
        <w:trPr>
          <w:cantSplit w:val="0"/>
          <w:trHeight w:val="1398" w:hRule="atLeast"/>
          <w:tblHeader w:val="0"/>
        </w:trPr>
        <w:tc>
          <w:tcPr>
            <w:gridSpan w:val="6"/>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F">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1.3. Presentazione della classe</w:t>
            </w:r>
          </w:p>
          <w:p w:rsidR="00000000" w:rsidDel="00000000" w:rsidP="00000000" w:rsidRDefault="00000000" w:rsidRPr="00000000" w14:paraId="00000030">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r>
          </w:p>
        </w:tc>
      </w:tr>
    </w:tbl>
    <w:p w:rsidR="00000000" w:rsidDel="00000000" w:rsidP="00000000" w:rsidRDefault="00000000" w:rsidRPr="00000000" w14:paraId="00000037">
      <w:pPr>
        <w:widowControl w:val="0"/>
        <w:tabs>
          <w:tab w:val="left" w:leader="none" w:pos="720"/>
        </w:tabs>
        <w:ind w:left="1221" w:firstLine="0"/>
        <w:rPr/>
      </w:pPr>
      <w:r w:rsidDel="00000000" w:rsidR="00000000" w:rsidRPr="00000000">
        <w:rPr>
          <w:rtl w:val="0"/>
        </w:rPr>
      </w:r>
    </w:p>
    <w:p w:rsidR="00000000" w:rsidDel="00000000" w:rsidP="00000000" w:rsidRDefault="00000000" w:rsidRPr="00000000" w14:paraId="00000038">
      <w:pPr>
        <w:widowControl w:val="0"/>
        <w:tabs>
          <w:tab w:val="left" w:leader="none" w:pos="720"/>
        </w:tabs>
        <w:ind w:left="1113" w:firstLine="0"/>
        <w:rPr/>
      </w:pPr>
      <w:r w:rsidDel="00000000" w:rsidR="00000000" w:rsidRPr="00000000">
        <w:rPr>
          <w:rtl w:val="0"/>
        </w:rPr>
      </w:r>
    </w:p>
    <w:p w:rsidR="00000000" w:rsidDel="00000000" w:rsidP="00000000" w:rsidRDefault="00000000" w:rsidRPr="00000000" w14:paraId="00000039">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1.4 Livello d’acquisizione (dimensione cognitiva)</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Il Consiglio di classe, dopo un’attenta analisi dei risultati delle prove d’ingresso e dell’osservazione sistematica del primo periodo, delinea una prima suddivisione della classe in fasce di livello</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tbl>
      <w:tblPr>
        <w:tblStyle w:val="Table3"/>
        <w:tblW w:w="10967.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060"/>
        <w:gridCol w:w="5907"/>
        <w:tblGridChange w:id="0">
          <w:tblGrid>
            <w:gridCol w:w="5060"/>
            <w:gridCol w:w="5907"/>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spacing w:line="276" w:lineRule="auto"/>
              <w:jc w:val="center"/>
              <w:rPr/>
            </w:pPr>
            <w:r w:rsidDel="00000000" w:rsidR="00000000" w:rsidRPr="00000000">
              <w:rPr>
                <w:rFonts w:ascii="Calibri" w:cs="Calibri" w:eastAsia="Calibri" w:hAnsi="Calibri"/>
                <w:b w:val="1"/>
                <w:sz w:val="22"/>
                <w:szCs w:val="22"/>
                <w:rtl w:val="0"/>
              </w:rPr>
              <w:t xml:space="preserve">Fasce di livello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spacing w:line="276" w:lineRule="auto"/>
              <w:jc w:val="center"/>
              <w:rPr/>
            </w:pPr>
            <w:r w:rsidDel="00000000" w:rsidR="00000000" w:rsidRPr="00000000">
              <w:rPr>
                <w:rFonts w:ascii="Calibri" w:cs="Calibri" w:eastAsia="Calibri" w:hAnsi="Calibri"/>
                <w:b w:val="1"/>
                <w:sz w:val="22"/>
                <w:szCs w:val="22"/>
                <w:rtl w:val="0"/>
              </w:rPr>
              <w:t xml:space="preserve">Alunni</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Prima fascia (9- 10)</w:t>
            </w:r>
          </w:p>
          <w:p w:rsidR="00000000" w:rsidDel="00000000" w:rsidP="00000000" w:rsidRDefault="00000000" w:rsidRPr="00000000" w14:paraId="00000043">
            <w:pPr>
              <w:spacing w:line="276" w:lineRule="auto"/>
              <w:rPr/>
            </w:pPr>
            <w:r w:rsidDel="00000000" w:rsidR="00000000" w:rsidRPr="00000000">
              <w:rPr>
                <w:rFonts w:ascii="Calibri" w:cs="Calibri" w:eastAsia="Calibri" w:hAnsi="Calibri"/>
                <w:sz w:val="22"/>
                <w:szCs w:val="22"/>
                <w:rtl w:val="0"/>
              </w:rPr>
              <w:t xml:space="preserve">Soddisfacenti  capacità d’osservazione e analisi. Corretta decodifica dei messaggi scritti ed orali. Capacità di collegamento concettuale, di rielaborazione autonoma e chiarezza espositiva. Uso delle abilità acquisite in situazioni nuove. Interesse e motivazione all’apprendimento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rPr/>
            </w:pPr>
            <w:r w:rsidDel="00000000" w:rsidR="00000000" w:rsidRPr="00000000">
              <w:rPr>
                <w:rtl w:val="0"/>
              </w:rPr>
            </w:r>
          </w:p>
        </w:tc>
      </w:tr>
      <w:tr>
        <w:trPr>
          <w:cantSplit w:val="0"/>
          <w:trHeight w:val="810"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Seconda fascia (7-  8)</w:t>
            </w:r>
          </w:p>
          <w:p w:rsidR="00000000" w:rsidDel="00000000" w:rsidP="00000000" w:rsidRDefault="00000000" w:rsidRPr="00000000" w14:paraId="00000046">
            <w:pPr>
              <w:spacing w:line="276" w:lineRule="auto"/>
              <w:rPr/>
            </w:pPr>
            <w:r w:rsidDel="00000000" w:rsidR="00000000" w:rsidRPr="00000000">
              <w:rPr>
                <w:rFonts w:ascii="Calibri" w:cs="Calibri" w:eastAsia="Calibri" w:hAnsi="Calibri"/>
                <w:sz w:val="22"/>
                <w:szCs w:val="22"/>
                <w:rtl w:val="0"/>
              </w:rPr>
              <w:t xml:space="preserve">Buona capacità di acquisire conoscenze e di collegarne i contenuti. Capacità di riproporre quanto richiesto in modo esplicito, comunicazione orale e scritta efficace, decodificazione di messaggi e corretta esecuzione di consegne, impegno e utilizzo di tecniche di studio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w:t>
            </w:r>
          </w:p>
          <w:p w:rsidR="00000000" w:rsidDel="00000000" w:rsidP="00000000" w:rsidRDefault="00000000" w:rsidRPr="00000000" w14:paraId="00000048">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9">
            <w:pPr>
              <w:spacing w:line="276" w:lineRule="auto"/>
              <w:rPr/>
            </w:pPr>
            <w:r w:rsidDel="00000000" w:rsidR="00000000" w:rsidRPr="00000000">
              <w:rPr>
                <w:rtl w:val="0"/>
              </w:rPr>
            </w:r>
          </w:p>
        </w:tc>
      </w:tr>
      <w:tr>
        <w:trPr>
          <w:cantSplit w:val="0"/>
          <w:trHeight w:val="810"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B">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7)</w:t>
            </w:r>
          </w:p>
        </w:tc>
      </w:tr>
      <w:tr>
        <w:trPr>
          <w:cantSplit w:val="0"/>
          <w:trHeight w:val="917"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C">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Terza fascia (5- 6)</w:t>
            </w:r>
          </w:p>
          <w:p w:rsidR="00000000" w:rsidDel="00000000" w:rsidP="00000000" w:rsidRDefault="00000000" w:rsidRPr="00000000" w14:paraId="0000004D">
            <w:pPr>
              <w:spacing w:line="276" w:lineRule="auto"/>
              <w:rPr/>
            </w:pPr>
            <w:r w:rsidDel="00000000" w:rsidR="00000000" w:rsidRPr="00000000">
              <w:rPr>
                <w:rFonts w:ascii="Calibri" w:cs="Calibri" w:eastAsia="Calibri" w:hAnsi="Calibri"/>
                <w:sz w:val="22"/>
                <w:szCs w:val="22"/>
                <w:rtl w:val="0"/>
              </w:rPr>
              <w:t xml:space="preserve">Capacità di acquisire semplici nozioni utilizzando schemi semplificati, mappe concettuali e strumenti di tipo operativo concreto, applicazione di tecniche già reiterate e loro applicazione in situazioni strutturate, capacità di comprendere ed eseguire facili consegne anche saltuariamente, capacità di portare a termine compiti assegnati anche parzialmente.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E">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w:t>
            </w:r>
          </w:p>
          <w:p w:rsidR="00000000" w:rsidDel="00000000" w:rsidP="00000000" w:rsidRDefault="00000000" w:rsidRPr="00000000" w14:paraId="0000004F">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0">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r>
          </w:p>
        </w:tc>
      </w:tr>
      <w:tr>
        <w:trPr>
          <w:cantSplit w:val="0"/>
          <w:trHeight w:val="917"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3">
            <w:pPr>
              <w:spacing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5)</w:t>
            </w:r>
          </w:p>
        </w:tc>
      </w:tr>
      <w:tr>
        <w:trPr>
          <w:cantSplit w:val="0"/>
          <w:trHeight w:val="198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4">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Quarta fascia (4)</w:t>
            </w:r>
          </w:p>
          <w:p w:rsidR="00000000" w:rsidDel="00000000" w:rsidP="00000000" w:rsidRDefault="00000000" w:rsidRPr="00000000" w14:paraId="0000005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ad acquisire semplici nozioni utilizzando schemi semplificati, dopo adeguate stimolazioni didattiche</w:t>
            </w:r>
          </w:p>
          <w:p w:rsidR="00000000" w:rsidDel="00000000" w:rsidP="00000000" w:rsidRDefault="00000000" w:rsidRPr="00000000" w14:paraId="00000056">
            <w:pPr>
              <w:spacing w:line="276" w:lineRule="auto"/>
              <w:rPr/>
            </w:pPr>
            <w:r w:rsidDel="00000000" w:rsidR="00000000" w:rsidRPr="00000000">
              <w:rPr>
                <w:rFonts w:ascii="Calibri" w:cs="Calibri" w:eastAsia="Calibri" w:hAnsi="Calibri"/>
                <w:sz w:val="22"/>
                <w:szCs w:val="22"/>
                <w:rtl w:val="0"/>
              </w:rPr>
              <w:t xml:space="preserve">Capacità di comprendere ed eseguire facili consegne solo saltuariamente, mancata capacità di portare a termine compiti assegnati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7">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8">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9">
            <w:pPr>
              <w:spacing w:line="276" w:lineRule="auto"/>
              <w:rPr/>
            </w:pPr>
            <w:r w:rsidDel="00000000" w:rsidR="00000000" w:rsidRPr="00000000">
              <w:rPr>
                <w:rtl w:val="0"/>
              </w:rPr>
            </w:r>
          </w:p>
        </w:tc>
      </w:tr>
    </w:tbl>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left="108" w:hanging="108"/>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particolari</w:t>
      </w:r>
    </w:p>
    <w:tbl>
      <w:tblPr>
        <w:tblStyle w:val="Table4"/>
        <w:tblW w:w="1048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50"/>
        <w:gridCol w:w="7235"/>
        <w:tblGridChange w:id="0">
          <w:tblGrid>
            <w:gridCol w:w="3250"/>
            <w:gridCol w:w="7235"/>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C">
            <w:pPr>
              <w:spacing w:line="276" w:lineRule="auto"/>
              <w:jc w:val="center"/>
              <w:rPr/>
            </w:pPr>
            <w:r w:rsidDel="00000000" w:rsidR="00000000" w:rsidRPr="00000000">
              <w:rPr>
                <w:rFonts w:ascii="Calibri" w:cs="Calibri" w:eastAsia="Calibri" w:hAnsi="Calibri"/>
                <w:b w:val="1"/>
                <w:sz w:val="22"/>
                <w:szCs w:val="22"/>
                <w:rtl w:val="0"/>
              </w:rPr>
              <w:t xml:space="preserve">ALUNNO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D">
            <w:pPr>
              <w:spacing w:line="276" w:lineRule="auto"/>
              <w:rPr/>
            </w:pPr>
            <w:r w:rsidDel="00000000" w:rsidR="00000000" w:rsidRPr="00000000">
              <w:rPr>
                <w:rFonts w:ascii="Calibri" w:cs="Calibri" w:eastAsia="Calibri" w:hAnsi="Calibri"/>
                <w:b w:val="1"/>
                <w:sz w:val="22"/>
                <w:szCs w:val="22"/>
                <w:rtl w:val="0"/>
              </w:rPr>
              <w:t xml:space="preserve">Motivazioni: </w:t>
            </w:r>
            <w:r w:rsidDel="00000000" w:rsidR="00000000" w:rsidRPr="00000000">
              <w:rPr>
                <w:rFonts w:ascii="Calibri" w:cs="Calibri" w:eastAsia="Calibri" w:hAnsi="Calibri"/>
                <w:sz w:val="22"/>
                <w:szCs w:val="22"/>
                <w:rtl w:val="0"/>
              </w:rPr>
              <w:t xml:space="preserve">gravi difficoltà di apprendimento - difficoltà linguistiche - disturbi comportamentali - portatore di h – ritmi di apprendimento lenti – svantaggio socio-culturale – gravi lacune nella preparazione di base – scarsa motivazione allo studio – motivi di salute–difficoltà nei processi logico-analitici – difficoltà linguistiche–dispersione dell’attenzione-etc…</w:t>
            </w:r>
            <w:r w:rsidDel="00000000" w:rsidR="00000000" w:rsidRPr="00000000">
              <w:rPr>
                <w:rtl w:val="0"/>
              </w:rPr>
            </w:r>
          </w:p>
        </w:tc>
      </w:tr>
      <w:tr>
        <w:trPr>
          <w:cantSplit w:val="0"/>
          <w:trHeight w:val="1309"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E">
            <w:pPr>
              <w:spacing w:line="276" w:lineRule="auto"/>
              <w:jc w:val="center"/>
              <w:rPr/>
            </w:pPr>
            <w:r w:rsidDel="00000000" w:rsidR="00000000" w:rsidRPr="00000000">
              <w:rPr>
                <w:rFonts w:ascii="Calibri" w:cs="Calibri" w:eastAsia="Calibri" w:hAnsi="Calibri"/>
                <w:b w:val="1"/>
                <w:sz w:val="22"/>
                <w:szCs w:val="22"/>
                <w:rtl w:val="0"/>
              </w:rPr>
              <w:t xml:space="preserve">Cognome e nome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1">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3">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5">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7">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9">
            <w:pPr>
              <w:rPr/>
            </w:pPr>
            <w:r w:rsidDel="00000000" w:rsidR="00000000" w:rsidRPr="00000000">
              <w:rPr>
                <w:rtl w:val="0"/>
              </w:rPr>
            </w:r>
          </w:p>
        </w:tc>
      </w:tr>
    </w:tbl>
    <w:p w:rsidR="00000000" w:rsidDel="00000000" w:rsidP="00000000" w:rsidRDefault="00000000" w:rsidRPr="00000000" w14:paraId="0000006A">
      <w:pPr>
        <w:widowControl w:val="0"/>
        <w:ind w:left="108" w:hanging="108"/>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widowControl w:val="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bl>
      <w:tblPr>
        <w:tblStyle w:val="Table5"/>
        <w:tblpPr w:leftFromText="141" w:rightFromText="141" w:topFromText="0" w:bottomFromText="0" w:vertAnchor="text" w:horzAnchor="text" w:tblpX="0" w:tblpY="22"/>
        <w:tblW w:w="1013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836"/>
        <w:gridCol w:w="5299"/>
        <w:tblGridChange w:id="0">
          <w:tblGrid>
            <w:gridCol w:w="4836"/>
            <w:gridCol w:w="5299"/>
          </w:tblGrid>
        </w:tblGridChange>
      </w:tblGrid>
      <w:tr>
        <w:trPr>
          <w:cantSplit w:val="0"/>
          <w:trHeight w:val="526"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Alunni BES</w:t>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DISABILITA’ CERTIFICATA L.104</w:t>
            </w:r>
          </w:p>
          <w:p w:rsidR="00000000" w:rsidDel="00000000" w:rsidP="00000000" w:rsidRDefault="00000000" w:rsidRPr="00000000" w14:paraId="00000070">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spacing w:line="276" w:lineRule="auto"/>
              <w:rPr/>
            </w:pPr>
            <w:r w:rsidDel="00000000" w:rsidR="00000000" w:rsidRPr="00000000">
              <w:rPr>
                <w:rFonts w:ascii="Calibri" w:cs="Calibri" w:eastAsia="Calibri" w:hAnsi="Calibri"/>
                <w:sz w:val="22"/>
                <w:szCs w:val="22"/>
                <w:rtl w:val="0"/>
              </w:rPr>
              <w:t xml:space="preserve">PEI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2">
            <w:pPr>
              <w:spacing w:line="276" w:lineRule="auto"/>
              <w:rPr/>
            </w:pP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SPECIFICI DELL’APPRENDIMENTO L. 170</w:t>
            </w:r>
          </w:p>
          <w:p w:rsidR="00000000" w:rsidDel="00000000" w:rsidP="00000000" w:rsidRDefault="00000000" w:rsidRPr="00000000" w14:paraId="00000074">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6">
            <w:pPr>
              <w:spacing w:line="276" w:lineRule="auto"/>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77">
            <w:pPr>
              <w:spacing w:line="276" w:lineRule="auto"/>
              <w:rPr/>
            </w:pP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523" w:hRule="atLeast"/>
          <w:tblHeader w:val="0"/>
        </w:trPr>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EVOLUTIVI SPECIFICI CON CERTIFICAZIONE </w:t>
            </w:r>
          </w:p>
          <w:p w:rsidR="00000000" w:rsidDel="00000000" w:rsidP="00000000" w:rsidRDefault="00000000" w:rsidRPr="00000000" w14:paraId="00000079">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B">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spacing w:line="276" w:lineRule="auto"/>
              <w:rPr/>
            </w:pPr>
            <w:r w:rsidDel="00000000" w:rsidR="00000000" w:rsidRPr="00000000">
              <w:rPr>
                <w:rFonts w:ascii="Calibri" w:cs="Calibri" w:eastAsia="Calibri" w:hAnsi="Calibri"/>
                <w:sz w:val="22"/>
                <w:szCs w:val="22"/>
                <w:rtl w:val="0"/>
              </w:rPr>
              <w:t xml:space="preserve">ADHD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E">
            <w:pPr>
              <w:spacing w:line="276" w:lineRule="auto"/>
              <w:rPr/>
            </w:pPr>
            <w:r w:rsidDel="00000000" w:rsidR="00000000" w:rsidRPr="00000000">
              <w:rPr>
                <w:rFonts w:ascii="Calibri" w:cs="Calibri" w:eastAsia="Calibri" w:hAnsi="Calibri"/>
                <w:sz w:val="22"/>
                <w:szCs w:val="22"/>
                <w:rtl w:val="0"/>
              </w:rPr>
              <w:t xml:space="preserve">Borderline C.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80">
            <w:pPr>
              <w:spacing w:line="276" w:lineRule="auto"/>
              <w:rPr/>
            </w:pPr>
            <w:r w:rsidDel="00000000" w:rsidR="00000000" w:rsidRPr="00000000">
              <w:rPr>
                <w:rFonts w:ascii="Calibri" w:cs="Calibri" w:eastAsia="Calibri" w:hAnsi="Calibri"/>
                <w:sz w:val="22"/>
                <w:szCs w:val="22"/>
                <w:rtl w:val="0"/>
              </w:rPr>
              <w:t xml:space="preserve">Altri disturbi specif.      N.</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8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DI SVANTAGGIO SOCIALE E CULTURALE, (o altri casi individuati sulla base di attente considerazioni didattiche e psicopedagogiche)</w:t>
            </w:r>
          </w:p>
          <w:p w:rsidR="00000000" w:rsidDel="00000000" w:rsidP="00000000" w:rsidRDefault="00000000" w:rsidRPr="00000000" w14:paraId="00000082">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spacing w:line="276" w:lineRule="auto"/>
              <w:rPr/>
            </w:pPr>
            <w:r w:rsidDel="00000000" w:rsidR="00000000" w:rsidRPr="00000000">
              <w:rPr>
                <w:rFonts w:ascii="Calibri" w:cs="Calibri" w:eastAsia="Calibri" w:hAnsi="Calibri"/>
                <w:sz w:val="22"/>
                <w:szCs w:val="22"/>
                <w:rtl w:val="0"/>
              </w:rPr>
              <w:t xml:space="preserve">PDP su decisione del consiglio di classe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8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5">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p w:rsidR="00000000" w:rsidDel="00000000" w:rsidP="00000000" w:rsidRDefault="00000000" w:rsidRPr="00000000" w14:paraId="00000088">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spacing w:line="276" w:lineRule="auto"/>
              <w:rPr/>
            </w:pPr>
            <w:r w:rsidDel="00000000" w:rsidR="00000000" w:rsidRPr="00000000">
              <w:rPr>
                <w:rtl w:val="0"/>
              </w:rPr>
            </w:r>
          </w:p>
        </w:tc>
      </w:tr>
    </w:tbl>
    <w:p w:rsidR="00000000" w:rsidDel="00000000" w:rsidP="00000000" w:rsidRDefault="00000000" w:rsidRPr="00000000" w14:paraId="0000008A">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Sulla base delle intese raggiunte a livello di discipline e poi di dipartimento si delinea la programmazione annuale della classe. Alla base della progettazione delle attività didattiche ed educative ci sarà un percorso formativo teso a raggiungere gli specifici traguardi per lo sviluppo delle competenze chiave per ogni disciplina e il conseguimento delle otto competenze chiave di cittadinanza: Imparare ad imparare - Progettare - Comunicare - Collaborare e partecipare -  Agire in modo autonomo e responsabile - Risolvere problemi - Individuare collegamenti e relazioni - Acquisire ed interpretare l’informazione.</w:t>
      </w:r>
    </w:p>
    <w:p w:rsidR="00000000" w:rsidDel="00000000" w:rsidP="00000000" w:rsidRDefault="00000000" w:rsidRPr="00000000" w14:paraId="0000008C">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Progettazione di percorsi personalizzati per alunni :</w:t>
      </w:r>
    </w:p>
    <w:p w:rsidR="00000000" w:rsidDel="00000000" w:rsidP="00000000" w:rsidRDefault="00000000" w:rsidRPr="00000000" w14:paraId="0000008E">
      <w:pPr>
        <w:numPr>
          <w:ilvl w:val="0"/>
          <w:numId w:val="4"/>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Persona con disabilità  (L.104) :</w:t>
      </w:r>
    </w:p>
    <w:p w:rsidR="00000000" w:rsidDel="00000000" w:rsidP="00000000" w:rsidRDefault="00000000" w:rsidRPr="00000000" w14:paraId="0000008F">
      <w:pPr>
        <w:numPr>
          <w:ilvl w:val="0"/>
          <w:numId w:val="4"/>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(L.170):</w:t>
      </w:r>
    </w:p>
    <w:p w:rsidR="00000000" w:rsidDel="00000000" w:rsidP="00000000" w:rsidRDefault="00000000" w:rsidRPr="00000000" w14:paraId="00000090">
      <w:pPr>
        <w:numPr>
          <w:ilvl w:val="0"/>
          <w:numId w:val="4"/>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(altri certificati):</w:t>
      </w:r>
    </w:p>
    <w:p w:rsidR="00000000" w:rsidDel="00000000" w:rsidP="00000000" w:rsidRDefault="00000000" w:rsidRPr="00000000" w14:paraId="00000091">
      <w:pPr>
        <w:numPr>
          <w:ilvl w:val="0"/>
          <w:numId w:val="4"/>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(non certificati)</w:t>
      </w:r>
    </w:p>
    <w:p w:rsidR="00000000" w:rsidDel="00000000" w:rsidP="00000000" w:rsidRDefault="00000000" w:rsidRPr="00000000" w14:paraId="00000092">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6">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7">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8">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Programmazione curriculare</w:t>
      </w:r>
    </w:p>
    <w:p w:rsidR="00000000" w:rsidDel="00000000" w:rsidP="00000000" w:rsidRDefault="00000000" w:rsidRPr="00000000" w14:paraId="00000099">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base alle competenze specifiche disciplinari, previste dai traguardi in uscita per la scuola secondaria di 1° grado, ogni disciplina presenta gli obiettivi declinati in conoscenze ed abilità scanditi per classe (vedi: Curricolo d’Istituto delle singole discipline)</w:t>
      </w:r>
    </w:p>
    <w:p w:rsidR="00000000" w:rsidDel="00000000" w:rsidP="00000000" w:rsidRDefault="00000000" w:rsidRPr="00000000" w14:paraId="0000009A">
      <w:pPr>
        <w:numPr>
          <w:ilvl w:val="0"/>
          <w:numId w:val="3"/>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linee culturali ed educative: vedi PTOF  </w:t>
      </w:r>
    </w:p>
    <w:p w:rsidR="00000000" w:rsidDel="00000000" w:rsidP="00000000" w:rsidRDefault="00000000" w:rsidRPr="00000000" w14:paraId="0000009B">
      <w:pPr>
        <w:tabs>
          <w:tab w:val="left" w:leader="none" w:pos="1097"/>
        </w:tabs>
        <w:spacing w:line="276" w:lineRule="auto"/>
        <w:ind w:left="72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9C">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Progettazioni interdisciplinari :</w:t>
      </w:r>
      <w:r w:rsidDel="00000000" w:rsidR="00000000" w:rsidRPr="00000000">
        <w:rPr>
          <w:rFonts w:ascii="Calibri" w:cs="Calibri" w:eastAsia="Calibri" w:hAnsi="Calibri"/>
          <w:b w:val="0"/>
          <w:sz w:val="22"/>
          <w:szCs w:val="22"/>
          <w:rtl w:val="0"/>
        </w:rPr>
        <w:t xml:space="preserve"> </w:t>
      </w:r>
    </w:p>
    <w:p w:rsidR="00000000" w:rsidDel="00000000" w:rsidP="00000000" w:rsidRDefault="00000000" w:rsidRPr="00000000" w14:paraId="0000009D">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Educazione Civica</w:t>
      </w:r>
      <w:r w:rsidDel="00000000" w:rsidR="00000000" w:rsidRPr="00000000">
        <w:rPr>
          <w:rFonts w:ascii="Calibri" w:cs="Calibri" w:eastAsia="Calibri" w:hAnsi="Calibri"/>
          <w:b w:val="0"/>
          <w:sz w:val="22"/>
          <w:szCs w:val="22"/>
          <w:rtl w:val="0"/>
        </w:rPr>
        <w:t xml:space="preserve">: vedi Curricolo e Obiettivo 10 Agenda 2030 RIDURRE LE DISUGUAGLIANZE</w:t>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Promuovere società pacifiche e più inclusive per uno sviluppo sostenibile; offrire l'accesso alla giustizia per tutti e creare organismi efficienti, responsabili e inclusivi a tutti i livelli.</w:t>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Orientamento: </w:t>
      </w:r>
      <w:r w:rsidDel="00000000" w:rsidR="00000000" w:rsidRPr="00000000">
        <w:rPr>
          <w:rFonts w:ascii="Calibri" w:cs="Calibri" w:eastAsia="Calibri" w:hAnsi="Calibri"/>
          <w:sz w:val="22"/>
          <w:szCs w:val="22"/>
          <w:rtl w:val="0"/>
        </w:rPr>
        <w:t xml:space="preserve">vedi Moduli Orientamento</w:t>
      </w:r>
      <w:r w:rsidDel="00000000" w:rsidR="00000000" w:rsidRPr="00000000">
        <w:rPr>
          <w:rtl w:val="0"/>
        </w:rPr>
      </w:r>
    </w:p>
    <w:p w:rsidR="00000000" w:rsidDel="00000000" w:rsidP="00000000" w:rsidRDefault="00000000" w:rsidRPr="00000000" w14:paraId="000000A0">
      <w:pPr>
        <w:spacing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A1">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 OBIETTIVI E COMPETENZE</w:t>
      </w:r>
    </w:p>
    <w:p w:rsidR="00000000" w:rsidDel="00000000" w:rsidP="00000000" w:rsidRDefault="00000000" w:rsidRPr="00000000" w14:paraId="000000A2">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LE COMPETENZE DEL PROFILO E I TRAGUARDI A CUI GLI ALLIEVI DOVRANNO TENDERE AL TERMINE DEL SECONDO ANNO DELLA SCUOLA SECONDARIA DI PRIMO GRADO SI FA RIFERIMENTO AL CURRICOLO VERTICALE IN RELAZIONE ALLA DISCIPLINA</w:t>
      </w:r>
    </w:p>
    <w:p w:rsidR="00000000" w:rsidDel="00000000" w:rsidP="00000000" w:rsidRDefault="00000000" w:rsidRPr="00000000" w14:paraId="000000A3">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4">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5">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2.1In particolare gli insegnamenti disciplinari mireranno innanzitutto all’ acquisizione /consolidamento delle seguenti competenze chiave:</w:t>
      </w:r>
    </w:p>
    <w:p w:rsidR="00000000" w:rsidDel="00000000" w:rsidP="00000000" w:rsidRDefault="00000000" w:rsidRPr="00000000" w14:paraId="000000A6">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Imparare ad imparare: </w:t>
      </w:r>
      <w:r w:rsidDel="00000000" w:rsidR="00000000" w:rsidRPr="00000000">
        <w:rPr>
          <w:rFonts w:ascii="Calibri" w:cs="Calibri" w:eastAsia="Calibri" w:hAnsi="Calibri"/>
          <w:sz w:val="22"/>
          <w:szCs w:val="22"/>
          <w:rtl w:val="0"/>
        </w:rPr>
        <w:t xml:space="preserve">Padroneggiare gli strumenti e le capacità per leggere e governare l’esperienza; acquisire competenze nei vari ambiti.</w:t>
      </w:r>
    </w:p>
    <w:p w:rsidR="00000000" w:rsidDel="00000000" w:rsidP="00000000" w:rsidRDefault="00000000" w:rsidRPr="00000000" w14:paraId="000000A7">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Comunicare</w:t>
      </w:r>
      <w:r w:rsidDel="00000000" w:rsidR="00000000" w:rsidRPr="00000000">
        <w:rPr>
          <w:rFonts w:ascii="Calibri" w:cs="Calibri" w:eastAsia="Calibri" w:hAnsi="Calibri"/>
          <w:sz w:val="22"/>
          <w:szCs w:val="22"/>
          <w:rtl w:val="0"/>
        </w:rPr>
        <w:t xml:space="preserve">: Comprendere, riorganizzare e utilizzare le informazioni che provengono dall’osservazione e dalla conoscenza del mondo circostante; produrre testi utilizzando i linguaggi specifici delle discipline.</w:t>
      </w:r>
    </w:p>
    <w:p w:rsidR="00000000" w:rsidDel="00000000" w:rsidP="00000000" w:rsidRDefault="00000000" w:rsidRPr="00000000" w14:paraId="000000A8">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Risolvere problemi</w:t>
      </w:r>
      <w:r w:rsidDel="00000000" w:rsidR="00000000" w:rsidRPr="00000000">
        <w:rPr>
          <w:rFonts w:ascii="Calibri" w:cs="Calibri" w:eastAsia="Calibri" w:hAnsi="Calibri"/>
          <w:sz w:val="22"/>
          <w:szCs w:val="22"/>
          <w:rtl w:val="0"/>
        </w:rPr>
        <w:t xml:space="preserve">: Saper applicare procedimenti logici, evidenziando le azioni da compiere e il loro collegamento.</w:t>
      </w:r>
    </w:p>
    <w:p w:rsidR="00000000" w:rsidDel="00000000" w:rsidP="00000000" w:rsidRDefault="00000000" w:rsidRPr="00000000" w14:paraId="000000A9">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Progettare: </w:t>
      </w:r>
      <w:r w:rsidDel="00000000" w:rsidR="00000000" w:rsidRPr="00000000">
        <w:rPr>
          <w:rFonts w:ascii="Calibri" w:cs="Calibri" w:eastAsia="Calibri" w:hAnsi="Calibri"/>
          <w:sz w:val="22"/>
          <w:szCs w:val="22"/>
          <w:rtl w:val="0"/>
        </w:rPr>
        <w:t xml:space="preserve">Sapere utilizzare le</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sz w:val="22"/>
          <w:szCs w:val="22"/>
          <w:rtl w:val="0"/>
        </w:rPr>
        <w:t xml:space="preserve">proprie capacità per rielaborare le esperienze al fine di operare scelte.</w:t>
      </w:r>
    </w:p>
    <w:p w:rsidR="00000000" w:rsidDel="00000000" w:rsidP="00000000" w:rsidRDefault="00000000" w:rsidRPr="00000000" w14:paraId="000000AA">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Collaborare e partecipare</w:t>
      </w:r>
      <w:r w:rsidDel="00000000" w:rsidR="00000000" w:rsidRPr="00000000">
        <w:rPr>
          <w:rFonts w:ascii="Calibri" w:cs="Calibri" w:eastAsia="Calibri" w:hAnsi="Calibri"/>
          <w:sz w:val="22"/>
          <w:szCs w:val="22"/>
          <w:rtl w:val="0"/>
        </w:rPr>
        <w:t xml:space="preserve">: Saper stabilire relazioni con il gruppo classe utili alla realizzazione di consegne.</w:t>
      </w:r>
    </w:p>
    <w:p w:rsidR="00000000" w:rsidDel="00000000" w:rsidP="00000000" w:rsidRDefault="00000000" w:rsidRPr="00000000" w14:paraId="000000AB">
      <w:pPr>
        <w:numPr>
          <w:ilvl w:val="0"/>
          <w:numId w:val="5"/>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Agire in modo autonomo e responsabile</w:t>
      </w:r>
      <w:r w:rsidDel="00000000" w:rsidR="00000000" w:rsidRPr="00000000">
        <w:rPr>
          <w:rFonts w:ascii="Calibri" w:cs="Calibri" w:eastAsia="Calibri" w:hAnsi="Calibri"/>
          <w:sz w:val="22"/>
          <w:szCs w:val="22"/>
          <w:rtl w:val="0"/>
        </w:rPr>
        <w:t xml:space="preserve">: Sapersi inserire in modo attivo e consapevole nella vita sociale, rispettando le regole della convivenza scolastica e l’ambiente in cui si vive; saper gestire le proprie emozioni e controllare i propri stati d’animo.</w:t>
      </w:r>
    </w:p>
    <w:p w:rsidR="00000000" w:rsidDel="00000000" w:rsidP="00000000" w:rsidRDefault="00000000" w:rsidRPr="00000000" w14:paraId="000000AC">
      <w:pPr>
        <w:numPr>
          <w:ilvl w:val="0"/>
          <w:numId w:val="5"/>
        </w:numPr>
        <w:spacing w:line="276" w:lineRule="auto"/>
        <w:ind w:left="360" w:hanging="36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Consiglio di Classe, in riferimento al P.T.O.F., alla programmazione educativa e didattica del Collegio Docenti e alla situazione della classe, concorda di perseguire i seguenti obiettivi specifici:</w:t>
      </w:r>
    </w:p>
    <w:p w:rsidR="00000000" w:rsidDel="00000000" w:rsidP="00000000" w:rsidRDefault="00000000" w:rsidRPr="00000000" w14:paraId="000000AE">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2.2- Obiettivi formativi generali (comportamentali ed educativi)</w:t>
      </w:r>
    </w:p>
    <w:p w:rsidR="00000000" w:rsidDel="00000000" w:rsidP="00000000" w:rsidRDefault="00000000" w:rsidRPr="00000000" w14:paraId="000000B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alunni a termine del secondo anno di scuola secondaria di 1° grado dovranno raggiungere i seguenti obiettivi formativi:</w:t>
      </w:r>
    </w:p>
    <w:p w:rsidR="00000000" w:rsidDel="00000000" w:rsidP="00000000" w:rsidRDefault="00000000" w:rsidRPr="00000000" w14:paraId="000000B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Sviluppare adeguati livelli motivazionali, di impegno e di partecipazione.</w:t>
      </w:r>
    </w:p>
    <w:p w:rsidR="00000000" w:rsidDel="00000000" w:rsidP="00000000" w:rsidRDefault="00000000" w:rsidRPr="00000000" w14:paraId="000000B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Operare in modo pienamente autonomo, logico, preciso, ordinato ed efficace.</w:t>
      </w:r>
    </w:p>
    <w:p w:rsidR="00000000" w:rsidDel="00000000" w:rsidP="00000000" w:rsidRDefault="00000000" w:rsidRPr="00000000" w14:paraId="000000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Maturare orientamenti che sostanzino la sua personale responsabilità all’interno del gruppo.</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Educarsi al rispetto della diversità e alla tolleranza.</w:t>
      </w:r>
    </w:p>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Maturare progressivamente la conoscenza di sé mediante esperienze valide ai fini della costruzione della propria identità.</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Acquisire ed utilizzare consapevolmente strategie di lettura e di studio.</w:t>
      </w:r>
    </w:p>
    <w:p w:rsidR="00000000" w:rsidDel="00000000" w:rsidP="00000000" w:rsidRDefault="00000000" w:rsidRPr="00000000" w14:paraId="000000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Continuare a pensare al proprio futuro dal punto di vista umano- sociale- professionale.</w:t>
      </w:r>
    </w:p>
    <w:p w:rsidR="00000000" w:rsidDel="00000000" w:rsidP="00000000" w:rsidRDefault="00000000" w:rsidRPr="00000000" w14:paraId="000000B8">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9">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2.3-  Obiettivi cognitivi (generali)</w:t>
      </w:r>
    </w:p>
    <w:p w:rsidR="00000000" w:rsidDel="00000000" w:rsidP="00000000" w:rsidRDefault="00000000" w:rsidRPr="00000000" w14:paraId="000000BA">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Esercitare in misura adeguata la capacità di osservazione.</w:t>
      </w:r>
    </w:p>
    <w:p w:rsidR="00000000" w:rsidDel="00000000" w:rsidP="00000000" w:rsidRDefault="00000000" w:rsidRPr="00000000" w14:paraId="000000BB">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Comunicare in modo comprensibile e con linguaggio appropriato quanto osservato.</w:t>
      </w:r>
    </w:p>
    <w:p w:rsidR="00000000" w:rsidDel="00000000" w:rsidP="00000000" w:rsidRDefault="00000000" w:rsidRPr="00000000" w14:paraId="000000BC">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Analizzare fatti e fenomeni nei dati fondamentali.</w:t>
      </w:r>
    </w:p>
    <w:p w:rsidR="00000000" w:rsidDel="00000000" w:rsidP="00000000" w:rsidRDefault="00000000" w:rsidRPr="00000000" w14:paraId="000000B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Saper individuare relazioni semplici.</w:t>
      </w:r>
    </w:p>
    <w:p w:rsidR="00000000" w:rsidDel="00000000" w:rsidP="00000000" w:rsidRDefault="00000000" w:rsidRPr="00000000" w14:paraId="000000B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Riconoscere i vari aspetti della comunicazione nei loro significati e contesti e nella pluralità delle forme.</w:t>
      </w:r>
    </w:p>
    <w:p w:rsidR="00000000" w:rsidDel="00000000" w:rsidP="00000000" w:rsidRDefault="00000000" w:rsidRPr="00000000" w14:paraId="000000B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Esprimersi utilizzando linguaggi diversi.</w:t>
      </w:r>
    </w:p>
    <w:p w:rsidR="00000000" w:rsidDel="00000000" w:rsidP="00000000" w:rsidRDefault="00000000" w:rsidRPr="00000000" w14:paraId="000000C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Conoscere ed utilizzare elementi minimi di informazione specifici (avvenimenti, terminologia, lessico).</w:t>
      </w:r>
    </w:p>
    <w:p w:rsidR="00000000" w:rsidDel="00000000" w:rsidP="00000000" w:rsidRDefault="00000000" w:rsidRPr="00000000" w14:paraId="000000C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Conoscere ed utilizzare correttamente gli strumenti di lavoro per realizzare e sviluppare lavori in concreto </w:t>
      </w:r>
    </w:p>
    <w:p w:rsidR="00000000" w:rsidDel="00000000" w:rsidP="00000000" w:rsidRDefault="00000000" w:rsidRPr="00000000" w14:paraId="000000C2">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Conseguire efficaci apprendimenti in tutte le discipline a supporto del successivo livello.</w:t>
      </w:r>
    </w:p>
    <w:p w:rsidR="00000000" w:rsidDel="00000000" w:rsidP="00000000" w:rsidRDefault="00000000" w:rsidRPr="00000000" w14:paraId="000000C3">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2.4- Obiettivi didattici disciplinari</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Relativamente agli obiettivi per disciplina, si rimanda alle progettazioni specifiche, articolate sulla base delle indicazioni emerse a livello di Dipartimento. Tali obiettivi mireranno a far acquisire gli obiettivi di apprendimento, organizzati in nuclei tematici e definiti in relazione all’intero triennio della scuola secondaria di primo grado e intesi come campi del sapere, conoscenze e abilità ritenuti indispensabili al fine di raggiungere i traguardi per lo sviluppo delle competenze</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2.5- Obiettivi didattici minimi</w:t>
      </w:r>
    </w:p>
    <w:p w:rsidR="00000000" w:rsidDel="00000000" w:rsidP="00000000" w:rsidRDefault="00000000" w:rsidRPr="00000000" w14:paraId="000000C8">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e delle abilità fondamentali per sviluppare le competenze culturali di base nella prospettiva del pieno sviluppo della persona</w:t>
      </w:r>
    </w:p>
    <w:p w:rsidR="00000000" w:rsidDel="00000000" w:rsidP="00000000" w:rsidRDefault="00000000" w:rsidRPr="00000000" w14:paraId="000000C9">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relative ai nuclei fondanti delle discipline come punti di vista sulla realtà e come modalità di conoscenza, interpretazione e rappresentazione del mondo</w:t>
      </w:r>
    </w:p>
    <w:p w:rsidR="00000000" w:rsidDel="00000000" w:rsidP="00000000" w:rsidRDefault="00000000" w:rsidRPr="00000000" w14:paraId="000000CA">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e comprensione da parte dell'alunno dei nuclei di base relative agli argomenti trattati nei vari ambiti disciplinari e ritenuti essenziali dal docente anche conformemente al progetto didattico annuale</w:t>
      </w:r>
    </w:p>
    <w:p w:rsidR="00000000" w:rsidDel="00000000" w:rsidP="00000000" w:rsidRDefault="00000000" w:rsidRPr="00000000" w14:paraId="000000CB">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Capacità dell'alunno di applicare le proprie conoscenze nei contesti previsti con un sufficiente grado di autonomia</w:t>
      </w:r>
    </w:p>
    <w:p w:rsidR="00000000" w:rsidDel="00000000" w:rsidP="00000000" w:rsidRDefault="00000000" w:rsidRPr="00000000" w14:paraId="000000CC">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della lingua italiana quale primo strumento di comunicazione e di accesso ai saperi.  Capacità/abilità nella lingua scritta quale mezzo decisivo per l’esplorazione del mondo, l’organizzazione del pensiero e per la riflessione sull’esperienza e il sapere dell’umanità.</w:t>
      </w:r>
    </w:p>
    <w:p w:rsidR="00000000" w:rsidDel="00000000" w:rsidP="00000000" w:rsidRDefault="00000000" w:rsidRPr="00000000" w14:paraId="000000CD">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di una adeguata conoscenza della Costituzione della Repubblica Italiana</w:t>
      </w:r>
    </w:p>
    <w:p w:rsidR="00000000" w:rsidDel="00000000" w:rsidP="00000000" w:rsidRDefault="00000000" w:rsidRPr="00000000" w14:paraId="000000CE">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F">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 INTERVENTI EDUCATIVI E DIDATTICI</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Tenendo conto delle capacità degli alunni, dei loro interessi e bisogni formativi/didattici saranno realizzate attività di potenziamento, di consolidamento e di rinforzo, di recupero e di sostegno didattico, secondo le seguenti strategie di lavoro:</w:t>
      </w:r>
    </w:p>
    <w:p w:rsidR="00000000" w:rsidDel="00000000" w:rsidP="00000000" w:rsidRDefault="00000000" w:rsidRPr="00000000" w14:paraId="000000D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w:t>
      </w:r>
      <w:r w:rsidDel="00000000" w:rsidR="00000000" w:rsidRPr="00000000">
        <w:rPr>
          <w:rFonts w:ascii="Calibri" w:cs="Calibri" w:eastAsia="Calibri" w:hAnsi="Calibri"/>
          <w:b w:val="1"/>
          <w:sz w:val="22"/>
          <w:szCs w:val="22"/>
          <w:rtl w:val="0"/>
        </w:rPr>
        <w:t xml:space="preserve"> potenziamento</w:t>
      </w:r>
      <w:r w:rsidDel="00000000" w:rsidR="00000000" w:rsidRPr="00000000">
        <w:rPr>
          <w:rFonts w:ascii="Calibri" w:cs="Calibri" w:eastAsia="Calibri" w:hAnsi="Calibri"/>
          <w:sz w:val="22"/>
          <w:szCs w:val="22"/>
          <w:rtl w:val="0"/>
        </w:rPr>
        <w:t xml:space="preserve">/arricchimento delle conoscenze e delle competenze:</w:t>
      </w:r>
    </w:p>
    <w:p w:rsidR="00000000" w:rsidDel="00000000" w:rsidP="00000000" w:rsidRDefault="00000000" w:rsidRPr="00000000" w14:paraId="000000D2">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Approfondimento, rielaborazione e problematizzazione dei contenuti</w:t>
      </w:r>
    </w:p>
    <w:p w:rsidR="00000000" w:rsidDel="00000000" w:rsidP="00000000" w:rsidRDefault="00000000" w:rsidRPr="00000000" w14:paraId="000000D3">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incarichi, impegni e/o di coordinamento</w:t>
      </w:r>
    </w:p>
    <w:p w:rsidR="00000000" w:rsidDel="00000000" w:rsidP="00000000" w:rsidRDefault="00000000" w:rsidRPr="00000000" w14:paraId="000000D4">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Affinamento delle tecniche specifiche per le diverse fasi dello studio individuale</w:t>
      </w:r>
    </w:p>
    <w:p w:rsidR="00000000" w:rsidDel="00000000" w:rsidP="00000000" w:rsidRDefault="00000000" w:rsidRPr="00000000" w14:paraId="000000D5">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Ricerche individuali e/o di gruppo</w:t>
      </w:r>
    </w:p>
    <w:p w:rsidR="00000000" w:rsidDel="00000000" w:rsidP="00000000" w:rsidRDefault="00000000" w:rsidRPr="00000000" w14:paraId="000000D6">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Impulso allo spirito creativo e alla creatività</w:t>
      </w:r>
    </w:p>
    <w:p w:rsidR="00000000" w:rsidDel="00000000" w:rsidP="00000000" w:rsidRDefault="00000000" w:rsidRPr="00000000" w14:paraId="000000D7">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solving</w:t>
      </w:r>
    </w:p>
    <w:p w:rsidR="00000000" w:rsidDel="00000000" w:rsidP="00000000" w:rsidRDefault="00000000" w:rsidRPr="00000000" w14:paraId="000000D8">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Potenziare il metodo di lavoro</w:t>
      </w:r>
    </w:p>
    <w:p w:rsidR="00000000" w:rsidDel="00000000" w:rsidP="00000000" w:rsidRDefault="00000000" w:rsidRPr="00000000" w14:paraId="000000D9">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consolidamento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DA">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DB">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guidate a crescente livello di difficoltà</w:t>
      </w:r>
    </w:p>
    <w:p w:rsidR="00000000" w:rsidDel="00000000" w:rsidP="00000000" w:rsidRDefault="00000000" w:rsidRPr="00000000" w14:paraId="000000DC">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Inserimento in gruppi motivati di lavoro</w:t>
      </w:r>
    </w:p>
    <w:p w:rsidR="00000000" w:rsidDel="00000000" w:rsidP="00000000" w:rsidRDefault="00000000" w:rsidRPr="00000000" w14:paraId="000000DD">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DE">
      <w:pPr>
        <w:widowControl w:val="0"/>
        <w:spacing w:line="276"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recupero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E0">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1">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Differenziazione dell’approccio metodologico </w:t>
      </w:r>
    </w:p>
    <w:p w:rsidR="00000000" w:rsidDel="00000000" w:rsidP="00000000" w:rsidRDefault="00000000" w:rsidRPr="00000000" w14:paraId="000000E2">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Adattamento dei tempi e dei metodi ai contenuti disciplinari</w:t>
      </w:r>
    </w:p>
    <w:p w:rsidR="00000000" w:rsidDel="00000000" w:rsidP="00000000" w:rsidRDefault="00000000" w:rsidRPr="00000000" w14:paraId="000000E3">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Studio assistito in classe (sotto la guida di un compagno o del docente)</w:t>
      </w:r>
    </w:p>
    <w:p w:rsidR="00000000" w:rsidDel="00000000" w:rsidP="00000000" w:rsidRDefault="00000000" w:rsidRPr="00000000" w14:paraId="000000E4">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Diversificazione/ adattamento dei contenuti disciplinari</w:t>
      </w:r>
    </w:p>
    <w:p w:rsidR="00000000" w:rsidDel="00000000" w:rsidP="00000000" w:rsidRDefault="00000000" w:rsidRPr="00000000" w14:paraId="000000E5">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E6">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Coinvolgimento in attività di gruppo</w:t>
      </w:r>
    </w:p>
    <w:p w:rsidR="00000000" w:rsidDel="00000000" w:rsidP="00000000" w:rsidRDefault="00000000" w:rsidRPr="00000000" w14:paraId="000000E7">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E8">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Valorizzazione dei progressi e gratificazioni</w:t>
      </w:r>
    </w:p>
    <w:p w:rsidR="00000000" w:rsidDel="00000000" w:rsidP="00000000" w:rsidRDefault="00000000" w:rsidRPr="00000000" w14:paraId="000000E9">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compiti a crescente livello di difficoltà </w:t>
      </w:r>
    </w:p>
    <w:p w:rsidR="00000000" w:rsidDel="00000000" w:rsidP="00000000" w:rsidRDefault="00000000" w:rsidRPr="00000000" w14:paraId="000000EA">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di semplici mappe concettuali.</w:t>
      </w:r>
    </w:p>
    <w:p w:rsidR="00000000" w:rsidDel="00000000" w:rsidP="00000000" w:rsidRDefault="00000000" w:rsidRPr="00000000" w14:paraId="000000EB">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C">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D">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E">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 CONTENUTI</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76" w:lineRule="auto"/>
        <w:ind w:left="284" w:hanging="28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 I contenuti saranno in linea con le Indicazioni Nazionali 2012 e adeguati alle esperienze, agli interessi e alle reali possibilità degli alunni. Inoltre, in considerazione della finalità orientativa della scuola secondaria di I grado, l'obiettivo primario di tutti i docenti sarà quello di fornire gli strumenti necessari per l'acquisizione di un metodo di lavoro.</w:t>
      </w:r>
    </w:p>
    <w:p w:rsidR="00000000" w:rsidDel="00000000" w:rsidP="00000000" w:rsidRDefault="00000000" w:rsidRPr="00000000" w14:paraId="000000F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w:t>
      </w:r>
      <w:r w:rsidDel="00000000" w:rsidR="00000000" w:rsidRPr="00000000">
        <w:rPr>
          <w:rFonts w:ascii="Calibri" w:cs="Calibri" w:eastAsia="Calibri" w:hAnsi="Calibri"/>
          <w:b w:val="1"/>
          <w:sz w:val="22"/>
          <w:szCs w:val="22"/>
          <w:rtl w:val="0"/>
        </w:rPr>
        <w:t xml:space="preserve">Contenuti disciplinari</w:t>
      </w:r>
      <w:r w:rsidDel="00000000" w:rsidR="00000000" w:rsidRPr="00000000">
        <w:rPr>
          <w:rtl w:val="0"/>
        </w:rPr>
      </w:r>
    </w:p>
    <w:p w:rsidR="00000000" w:rsidDel="00000000" w:rsidP="00000000" w:rsidRDefault="00000000" w:rsidRPr="00000000" w14:paraId="000000F1">
      <w:pPr>
        <w:spacing w:line="276" w:lineRule="auto"/>
        <w:ind w:left="28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fa riferimento ai temi e alle unità di apprendimento relativi alle programmazioni delle singole discipline allegate.</w:t>
      </w:r>
    </w:p>
    <w:p w:rsidR="00000000" w:rsidDel="00000000" w:rsidP="00000000" w:rsidRDefault="00000000" w:rsidRPr="00000000" w14:paraId="000000F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 </w:t>
      </w:r>
      <w:r w:rsidDel="00000000" w:rsidR="00000000" w:rsidRPr="00000000">
        <w:rPr>
          <w:rFonts w:ascii="Calibri" w:cs="Calibri" w:eastAsia="Calibri" w:hAnsi="Calibri"/>
          <w:b w:val="1"/>
          <w:sz w:val="22"/>
          <w:szCs w:val="22"/>
          <w:rtl w:val="0"/>
        </w:rPr>
        <w:t xml:space="preserve">Attività integrative,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progetti interdisciplinari ed iniziative particolari</w:t>
      </w:r>
      <w:r w:rsidDel="00000000" w:rsidR="00000000" w:rsidRPr="00000000">
        <w:rPr>
          <w:rtl w:val="0"/>
        </w:rPr>
      </w:r>
    </w:p>
    <w:p w:rsidR="00000000" w:rsidDel="00000000" w:rsidP="00000000" w:rsidRDefault="00000000" w:rsidRPr="00000000" w14:paraId="000000F3">
      <w:pPr>
        <w:spacing w:line="276" w:lineRule="auto"/>
        <w:ind w:left="28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corso dell’anno scolastico l’attività curricolare sarà supportata da attività integrative che contribuiranno ad ampliare il bagaglio culturale degli alunni come la partecipazione a concorsi, mostre e manifestazioni teatrali, partecipazione a gare e campionati sportivi, attività di cineforum e visite guidate che saranno coerenti con le unità di apprendimento programmate.</w:t>
      </w:r>
    </w:p>
    <w:p w:rsidR="00000000" w:rsidDel="00000000" w:rsidP="00000000" w:rsidRDefault="00000000" w:rsidRPr="00000000" w14:paraId="000000F4">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4.4</w:t>
      </w:r>
      <w:r w:rsidDel="00000000" w:rsidR="00000000" w:rsidRPr="00000000">
        <w:rPr>
          <w:rFonts w:ascii="Calibri" w:cs="Calibri" w:eastAsia="Calibri" w:hAnsi="Calibri"/>
          <w:b w:val="1"/>
          <w:sz w:val="22"/>
          <w:szCs w:val="22"/>
          <w:rtl w:val="0"/>
        </w:rPr>
        <w:t xml:space="preserve"> Contenuti trasversali: attività progettuali del PTOF</w:t>
      </w:r>
    </w:p>
    <w:p w:rsidR="00000000" w:rsidDel="00000000" w:rsidP="00000000" w:rsidRDefault="00000000" w:rsidRPr="00000000" w14:paraId="000000F5">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6">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7">
      <w:pPr>
        <w:spacing w:line="276" w:lineRule="auto"/>
        <w:ind w:left="3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5.METODOLOGIE - MEZZI E STRUMENTI</w:t>
      </w:r>
    </w:p>
    <w:p w:rsidR="00000000" w:rsidDel="00000000" w:rsidP="00000000" w:rsidRDefault="00000000" w:rsidRPr="00000000" w14:paraId="000000F8">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9">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Il lavoro verrà organizzato tenendo conto della fisionomia della classe, delle esperienze pregresse della maggioranza, dei singoli e delle dinamiche relazionali dei gruppi. Il cammino di apprendimento avrà come punto di partenza e riferimento costante l’esperienza vissuta dai ragazzi. La lezione sarà di tipo interattivo per favorire il confronto e lo scambio di opinioni tra alunni e insegnante e alunni tra loro. Il percorso di apprendimento sarà caratterizzato, perciò, dalla significatività dei contenuti nei confronti dell’allievo, dalla valorizzazione dei suoi interessi, dalla soddisfazione dei suoi bisogni, da uno sviluppo progressivo di concetti, capacità ed acquisizione dei codici comportamentali</w:t>
      </w:r>
      <w:r w:rsidDel="00000000" w:rsidR="00000000" w:rsidRPr="00000000">
        <w:rPr>
          <w:rtl w:val="0"/>
        </w:rPr>
      </w:r>
    </w:p>
    <w:p w:rsidR="00000000" w:rsidDel="00000000" w:rsidP="00000000" w:rsidRDefault="00000000" w:rsidRPr="00000000" w14:paraId="000000FA">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B">
      <w:pPr>
        <w:numPr>
          <w:ilvl w:val="0"/>
          <w:numId w:val="12"/>
        </w:numPr>
        <w:spacing w:line="276" w:lineRule="auto"/>
        <w:ind w:left="1080" w:hanging="360"/>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Uso alternato di diverse metodologie e strumenti:</w:t>
      </w:r>
      <w:r w:rsidDel="00000000" w:rsidR="00000000" w:rsidRPr="00000000">
        <w:rPr>
          <w:rtl w:val="0"/>
        </w:rPr>
      </w:r>
    </w:p>
    <w:tbl>
      <w:tblPr>
        <w:tblStyle w:val="Table6"/>
        <w:tblW w:w="9282.0" w:type="dxa"/>
        <w:jc w:val="left"/>
        <w:tblInd w:w="56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103"/>
        <w:gridCol w:w="4179"/>
        <w:tblGridChange w:id="0">
          <w:tblGrid>
            <w:gridCol w:w="5103"/>
            <w:gridCol w:w="4179"/>
          </w:tblGrid>
        </w:tblGridChange>
      </w:tblGrid>
      <w:tr>
        <w:trPr>
          <w:cantSplit w:val="0"/>
          <w:trHeight w:val="373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FC">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METODOLOGIE</w:t>
            </w:r>
          </w:p>
          <w:p w:rsidR="00000000" w:rsidDel="00000000" w:rsidP="00000000" w:rsidRDefault="00000000" w:rsidRPr="00000000" w14:paraId="000000F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Lezione frontale</w:t>
            </w:r>
          </w:p>
          <w:p w:rsidR="00000000" w:rsidDel="00000000" w:rsidP="00000000" w:rsidRDefault="00000000" w:rsidRPr="00000000" w14:paraId="000000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Lavoro in coppie e lavori di gruppo </w:t>
            </w:r>
          </w:p>
          <w:p w:rsidR="00000000" w:rsidDel="00000000" w:rsidP="00000000" w:rsidRDefault="00000000" w:rsidRPr="00000000" w14:paraId="000000F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Brain storming</w:t>
            </w:r>
          </w:p>
          <w:p w:rsidR="00000000" w:rsidDel="00000000" w:rsidP="00000000" w:rsidRDefault="00000000" w:rsidRPr="00000000" w14:paraId="0000010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Problem solving</w:t>
            </w:r>
          </w:p>
          <w:p w:rsidR="00000000" w:rsidDel="00000000" w:rsidP="00000000" w:rsidRDefault="00000000" w:rsidRPr="00000000" w14:paraId="0000010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Discussione guidata</w:t>
            </w:r>
          </w:p>
          <w:p w:rsidR="00000000" w:rsidDel="00000000" w:rsidP="00000000" w:rsidRDefault="00000000" w:rsidRPr="00000000" w14:paraId="0000010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laboratoriali</w:t>
            </w:r>
          </w:p>
          <w:p w:rsidR="00000000" w:rsidDel="00000000" w:rsidP="00000000" w:rsidRDefault="00000000" w:rsidRPr="00000000" w14:paraId="0000010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Mappe concettuali</w:t>
            </w:r>
          </w:p>
          <w:p w:rsidR="00000000" w:rsidDel="00000000" w:rsidP="00000000" w:rsidRDefault="00000000" w:rsidRPr="00000000" w14:paraId="0000010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Analisi di documenti</w:t>
            </w:r>
          </w:p>
          <w:p w:rsidR="00000000" w:rsidDel="00000000" w:rsidP="00000000" w:rsidRDefault="00000000" w:rsidRPr="00000000" w14:paraId="000001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Ricerche nel web</w:t>
            </w:r>
          </w:p>
          <w:p w:rsidR="00000000" w:rsidDel="00000000" w:rsidP="00000000" w:rsidRDefault="00000000" w:rsidRPr="00000000" w14:paraId="0000010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Ricerca-azione; Discussione; Role play</w:t>
            </w:r>
          </w:p>
          <w:p w:rsidR="00000000" w:rsidDel="00000000" w:rsidP="00000000" w:rsidRDefault="00000000" w:rsidRPr="00000000" w14:paraId="0000010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08">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MEZZI E STRUMENTI</w:t>
            </w:r>
          </w:p>
          <w:p w:rsidR="00000000" w:rsidDel="00000000" w:rsidP="00000000" w:rsidRDefault="00000000" w:rsidRPr="00000000" w14:paraId="000001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Libri di testo</w:t>
            </w:r>
          </w:p>
          <w:p w:rsidR="00000000" w:rsidDel="00000000" w:rsidP="00000000" w:rsidRDefault="00000000" w:rsidRPr="00000000" w14:paraId="000001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Testi didattici di supporto</w:t>
            </w:r>
          </w:p>
          <w:p w:rsidR="00000000" w:rsidDel="00000000" w:rsidP="00000000" w:rsidRDefault="00000000" w:rsidRPr="00000000" w14:paraId="000001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Schede predisposte dall’insegnante</w:t>
            </w:r>
          </w:p>
          <w:p w:rsidR="00000000" w:rsidDel="00000000" w:rsidP="00000000" w:rsidRDefault="00000000" w:rsidRPr="00000000" w14:paraId="000001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Drammatizzazione/simulazioni</w:t>
            </w:r>
          </w:p>
          <w:p w:rsidR="00000000" w:rsidDel="00000000" w:rsidP="00000000" w:rsidRDefault="00000000" w:rsidRPr="00000000" w14:paraId="000001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w:t>
            </w:r>
          </w:p>
          <w:p w:rsidR="00000000" w:rsidDel="00000000" w:rsidP="00000000" w:rsidRDefault="00000000" w:rsidRPr="00000000" w14:paraId="000001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Uscite sul territorio </w:t>
            </w:r>
          </w:p>
          <w:p w:rsidR="00000000" w:rsidDel="00000000" w:rsidP="00000000" w:rsidRDefault="00000000" w:rsidRPr="00000000" w14:paraId="000001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Giochi</w:t>
            </w:r>
          </w:p>
          <w:p w:rsidR="00000000" w:rsidDel="00000000" w:rsidP="00000000" w:rsidRDefault="00000000" w:rsidRPr="00000000" w14:paraId="000001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 </w:t>
            </w:r>
          </w:p>
          <w:p w:rsidR="00000000" w:rsidDel="00000000" w:rsidP="00000000" w:rsidRDefault="00000000" w:rsidRPr="00000000" w14:paraId="000001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Esperimenti</w:t>
            </w:r>
          </w:p>
          <w:p w:rsidR="00000000" w:rsidDel="00000000" w:rsidP="00000000" w:rsidRDefault="00000000" w:rsidRPr="00000000" w14:paraId="00000112">
            <w:pPr>
              <w:spacing w:line="276" w:lineRule="auto"/>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r>
    </w:tbl>
    <w:p w:rsidR="00000000" w:rsidDel="00000000" w:rsidP="00000000" w:rsidRDefault="00000000" w:rsidRPr="00000000" w14:paraId="00000113">
      <w:pPr>
        <w:widowControl w:val="0"/>
        <w:ind w:left="828" w:hanging="82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4">
      <w:pPr>
        <w:widowControl w:val="0"/>
        <w:ind w:left="720" w:hanging="72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5">
      <w:pPr>
        <w:spacing w:line="276" w:lineRule="auto"/>
        <w:ind w:left="72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Valorizzazione dell'operatività e delle esperienze personali degli alunni per dare senso e significato ai nuovi apprendimenti  </w:t>
      </w:r>
    </w:p>
    <w:p w:rsidR="00000000" w:rsidDel="00000000" w:rsidP="00000000" w:rsidRDefault="00000000" w:rsidRPr="00000000" w14:paraId="000001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Scansione degli argomenti in unità di apprendimento, ognuna con i suoi obiettivi e le sue verifiche</w:t>
      </w:r>
    </w:p>
    <w:p w:rsidR="00000000" w:rsidDel="00000000" w:rsidP="00000000" w:rsidRDefault="00000000" w:rsidRPr="00000000" w14:paraId="000001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Sincronia dei contenuti (quando possibile), perché l'alunno si abitui a vedere un argomento nell'ottica di discipline diverse.</w:t>
      </w:r>
    </w:p>
    <w:p w:rsidR="00000000" w:rsidDel="00000000" w:rsidP="00000000" w:rsidRDefault="00000000" w:rsidRPr="00000000" w14:paraId="0000011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Attenzione all'uso della lingua e della terminologia specifica.</w:t>
      </w:r>
    </w:p>
    <w:p w:rsidR="00000000" w:rsidDel="00000000" w:rsidP="00000000" w:rsidRDefault="00000000" w:rsidRPr="00000000" w14:paraId="0000011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Sviluppo del pensiero critico, ponendo le questioni in forma problematica.</w:t>
      </w:r>
    </w:p>
    <w:p w:rsidR="00000000" w:rsidDel="00000000" w:rsidP="00000000" w:rsidRDefault="00000000" w:rsidRPr="00000000" w14:paraId="000001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Uso di strategie per </w:t>
      </w:r>
    </w:p>
    <w:p w:rsidR="00000000" w:rsidDel="00000000" w:rsidP="00000000" w:rsidRDefault="00000000" w:rsidRPr="00000000" w14:paraId="0000011C">
      <w:pPr>
        <w:numPr>
          <w:ilvl w:val="0"/>
          <w:numId w:val="9"/>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favorire l’esplorazione e  la scoperta</w:t>
      </w:r>
    </w:p>
    <w:p w:rsidR="00000000" w:rsidDel="00000000" w:rsidP="00000000" w:rsidRDefault="00000000" w:rsidRPr="00000000" w14:paraId="0000011D">
      <w:pPr>
        <w:numPr>
          <w:ilvl w:val="0"/>
          <w:numId w:val="9"/>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incoraggiare l’apprendimento collaborativo</w:t>
      </w:r>
    </w:p>
    <w:p w:rsidR="00000000" w:rsidDel="00000000" w:rsidP="00000000" w:rsidRDefault="00000000" w:rsidRPr="00000000" w14:paraId="0000011E">
      <w:pPr>
        <w:numPr>
          <w:ilvl w:val="0"/>
          <w:numId w:val="9"/>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promuovere la consapevolezza del proprio modo di apprendere. </w:t>
      </w:r>
    </w:p>
    <w:p w:rsidR="00000000" w:rsidDel="00000000" w:rsidP="00000000" w:rsidRDefault="00000000" w:rsidRPr="00000000" w14:paraId="0000011F">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20">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 VERIFICA E VALUTAZIONE</w:t>
      </w:r>
    </w:p>
    <w:p w:rsidR="00000000" w:rsidDel="00000000" w:rsidP="00000000" w:rsidRDefault="00000000" w:rsidRPr="00000000" w14:paraId="00000121">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generale, si prevede che verranno effettuate delle verifiche al termine dello svolgimento di ogni Unità di Apprendimento.  Per ogni quadrimestre sono state stabilite almeno tre verifiche scritte e/o orali.  </w:t>
      </w:r>
    </w:p>
    <w:tbl>
      <w:tblPr>
        <w:tblStyle w:val="Table7"/>
        <w:tblpPr w:leftFromText="141" w:rightFromText="141" w:topFromText="0" w:bottomFromText="0" w:vertAnchor="text" w:horzAnchor="text" w:tblpX="-429" w:tblpY="336"/>
        <w:tblW w:w="10629.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65"/>
        <w:gridCol w:w="3544"/>
        <w:gridCol w:w="4820"/>
        <w:tblGridChange w:id="0">
          <w:tblGrid>
            <w:gridCol w:w="2265"/>
            <w:gridCol w:w="3544"/>
            <w:gridCol w:w="482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23">
            <w:pPr>
              <w:spacing w:after="120" w:line="276" w:lineRule="auto"/>
              <w:rPr/>
            </w:pPr>
            <w:r w:rsidDel="00000000" w:rsidR="00000000" w:rsidRPr="00000000">
              <w:rPr>
                <w:rFonts w:ascii="Calibri" w:cs="Calibri" w:eastAsia="Calibri" w:hAnsi="Calibri"/>
                <w:b w:val="1"/>
                <w:sz w:val="22"/>
                <w:szCs w:val="22"/>
                <w:rtl w:val="0"/>
              </w:rPr>
              <w:t xml:space="preserve">Tipo di valutazione: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24">
            <w:pPr>
              <w:spacing w:after="120" w:line="276" w:lineRule="auto"/>
              <w:rPr/>
            </w:pPr>
            <w:r w:rsidDel="00000000" w:rsidR="00000000" w:rsidRPr="00000000">
              <w:rPr>
                <w:rFonts w:ascii="Calibri" w:cs="Calibri" w:eastAsia="Calibri" w:hAnsi="Calibri"/>
                <w:b w:val="1"/>
                <w:sz w:val="22"/>
                <w:szCs w:val="22"/>
                <w:rtl w:val="0"/>
              </w:rPr>
              <w:t xml:space="preserve">Strumenti di verifica: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25">
            <w:pPr>
              <w:spacing w:after="120" w:line="276" w:lineRule="auto"/>
              <w:rPr/>
            </w:pPr>
            <w:r w:rsidDel="00000000" w:rsidR="00000000" w:rsidRPr="00000000">
              <w:rPr>
                <w:rFonts w:ascii="Calibri" w:cs="Calibri" w:eastAsia="Calibri" w:hAnsi="Calibri"/>
                <w:b w:val="1"/>
                <w:sz w:val="22"/>
                <w:szCs w:val="22"/>
                <w:rtl w:val="0"/>
              </w:rPr>
              <w:t xml:space="preserve">Criteri di valutazione:</w:t>
            </w:r>
            <w:r w:rsidDel="00000000" w:rsidR="00000000" w:rsidRPr="00000000">
              <w:rPr>
                <w:rtl w:val="0"/>
              </w:rPr>
            </w:r>
          </w:p>
        </w:tc>
      </w:tr>
      <w:tr>
        <w:trPr>
          <w:cantSplit w:val="0"/>
          <w:trHeight w:val="248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2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formativa</w:t>
            </w:r>
          </w:p>
          <w:p w:rsidR="00000000" w:rsidDel="00000000" w:rsidP="00000000" w:rsidRDefault="00000000" w:rsidRPr="00000000" w14:paraId="0000012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sommativa</w:t>
            </w:r>
          </w:p>
          <w:p w:rsidR="00000000" w:rsidDel="00000000" w:rsidP="00000000" w:rsidRDefault="00000000" w:rsidRPr="00000000" w14:paraId="0000012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individualizzata</w:t>
            </w:r>
          </w:p>
          <w:p w:rsidR="00000000" w:rsidDel="00000000" w:rsidP="00000000" w:rsidRDefault="00000000" w:rsidRPr="00000000" w14:paraId="0000012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gruppo</w:t>
            </w:r>
          </w:p>
          <w:p w:rsidR="00000000" w:rsidDel="00000000" w:rsidP="00000000" w:rsidRDefault="00000000" w:rsidRPr="00000000" w14:paraId="0000012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oggettiva</w:t>
            </w:r>
          </w:p>
          <w:p w:rsidR="00000000" w:rsidDel="00000000" w:rsidP="00000000" w:rsidRDefault="00000000" w:rsidRPr="00000000" w14:paraId="0000012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soggettiva</w:t>
            </w:r>
          </w:p>
          <w:p w:rsidR="00000000" w:rsidDel="00000000" w:rsidP="00000000" w:rsidRDefault="00000000" w:rsidRPr="00000000" w14:paraId="0000012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2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test del tipo vero/falso,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scelta multipla, a integrazione</w:t>
            </w:r>
          </w:p>
          <w:p w:rsidR="00000000" w:rsidDel="00000000" w:rsidP="00000000" w:rsidRDefault="00000000" w:rsidRPr="00000000" w14:paraId="0000012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questionari strutturati e semistrutturati</w:t>
            </w:r>
          </w:p>
          <w:p w:rsidR="00000000" w:rsidDel="00000000" w:rsidP="00000000" w:rsidRDefault="00000000" w:rsidRPr="00000000" w14:paraId="0000013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relazioni </w:t>
            </w:r>
          </w:p>
          <w:p w:rsidR="00000000" w:rsidDel="00000000" w:rsidP="00000000" w:rsidRDefault="00000000" w:rsidRPr="00000000" w14:paraId="0000013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sintesi</w:t>
            </w:r>
          </w:p>
          <w:p w:rsidR="00000000" w:rsidDel="00000000" w:rsidP="00000000" w:rsidRDefault="00000000" w:rsidRPr="00000000" w14:paraId="0000013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interrogazioni</w:t>
            </w:r>
          </w:p>
          <w:p w:rsidR="00000000" w:rsidDel="00000000" w:rsidP="00000000" w:rsidRDefault="00000000" w:rsidRPr="00000000" w14:paraId="0000013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colloqui</w:t>
            </w:r>
          </w:p>
          <w:p w:rsidR="00000000" w:rsidDel="00000000" w:rsidP="00000000" w:rsidRDefault="00000000" w:rsidRPr="00000000" w14:paraId="0000013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soluzione di  problemi</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3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livello di partenza</w:t>
            </w:r>
          </w:p>
          <w:p w:rsidR="00000000" w:rsidDel="00000000" w:rsidP="00000000" w:rsidRDefault="00000000" w:rsidRPr="00000000" w14:paraId="0000013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osservazione dei progressi compiuti</w:t>
            </w:r>
          </w:p>
          <w:p w:rsidR="00000000" w:rsidDel="00000000" w:rsidP="00000000" w:rsidRDefault="00000000" w:rsidRPr="00000000" w14:paraId="0000013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impegno e partecipazione </w:t>
            </w:r>
          </w:p>
          <w:p w:rsidR="00000000" w:rsidDel="00000000" w:rsidP="00000000" w:rsidRDefault="00000000" w:rsidRPr="00000000" w14:paraId="0000013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metodo di lavoro</w:t>
            </w:r>
          </w:p>
          <w:p w:rsidR="00000000" w:rsidDel="00000000" w:rsidP="00000000" w:rsidRDefault="00000000" w:rsidRPr="00000000" w14:paraId="0000013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autonomia</w:t>
            </w:r>
          </w:p>
          <w:p w:rsidR="00000000" w:rsidDel="00000000" w:rsidP="00000000" w:rsidRDefault="00000000" w:rsidRPr="00000000" w14:paraId="0000013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controllo attento e sistematico del lavoro </w:t>
            </w:r>
          </w:p>
          <w:p w:rsidR="00000000" w:rsidDel="00000000" w:rsidP="00000000" w:rsidRDefault="00000000" w:rsidRPr="00000000" w14:paraId="0000013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svolto a casa e in classe </w:t>
            </w:r>
          </w:p>
          <w:p w:rsidR="00000000" w:rsidDel="00000000" w:rsidP="00000000" w:rsidRDefault="00000000" w:rsidRPr="00000000" w14:paraId="0000013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201" w:right="0" w:hanging="41.00000000000001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competenze raggiunte</w:t>
            </w:r>
          </w:p>
        </w:tc>
      </w:tr>
    </w:tbl>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r>
    </w:p>
    <w:p w:rsidR="00000000" w:rsidDel="00000000" w:rsidP="00000000" w:rsidRDefault="00000000" w:rsidRPr="00000000" w14:paraId="0000013E">
      <w:pPr>
        <w:widowControl w:val="0"/>
        <w:ind w:left="108" w:hanging="10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3F">
      <w:pPr>
        <w:widowControl w:val="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 verifiche avranno sia carattere diagnostico, per organizzare le tappe del successivo apprendimento, sia carattere consuntivo, per accertare cosa sia rimasto alla fine di un processo di apprendimento. </w:t>
      </w:r>
    </w:p>
    <w:p w:rsidR="00000000" w:rsidDel="00000000" w:rsidP="00000000" w:rsidRDefault="00000000" w:rsidRPr="00000000" w14:paraId="0000014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42">
      <w:pPr>
        <w:tabs>
          <w:tab w:val="left" w:leader="none" w:pos="720"/>
          <w:tab w:val="left" w:leader="none" w:pos="1134"/>
        </w:tabs>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rispetto della metodologia didattica adottata dal singolo docente, la valutazione analitica indicherà il livello di conoscenze e di competenze raggiunto da ciascun allievo e sarà formulata sulla base dei criteri stabiliti nel PTOF: </w:t>
      </w:r>
    </w:p>
    <w:p w:rsidR="00000000" w:rsidDel="00000000" w:rsidP="00000000" w:rsidRDefault="00000000" w:rsidRPr="00000000" w14:paraId="0000014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fine di valutare il processo formativo e i risultati di apprendimento degli alunni, si avvierà un’azione costante di registrazione delle attività svolte, dei progressi ottenuti o meno da parte del singolo allievo, dai gruppi o dal gruppo classe. Saranno presi in considerazione, oltre all’acquisizione di conoscenze, abilità e competenze, tutti quei fattori che incidono sul processo di apprendimento e di formazione degli allievi, come gli interessi manifestati, l’impegno, la partecipazione, l’atteggiamento verso lo studio, le abilità operative, la motivazione, le più generali dinamiche relazionali, il grado di autonomia nell’affrontare e risolvere i problemi, le doti di riflessione e la capacità di analisi critica. </w:t>
      </w:r>
    </w:p>
    <w:p w:rsidR="00000000" w:rsidDel="00000000" w:rsidP="00000000" w:rsidRDefault="00000000" w:rsidRPr="00000000" w14:paraId="00000144">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valutazione, inoltre, sarà intesa come modalità di verifica del processo di insegnamento/apprendimento per l’eventuale revisione e riprogettazione. Inoltre, secondo quanto sancito dalla Legge 169 del 30-10-08, e dal comma 3 dell’articolo 1 del decreto legislativo del 13 aprile 2017, n 62, particolare rilievo sarà data alla valutazione del comportamento che si riferisce allo sviluppo delle competenze di cittadinanza, di cui sono riferimenti essenziali lo Statuto delle studentesse e degli studenti, il Patto Educativo di corresponsabilità e il Regolamento di Istituto.</w:t>
      </w:r>
    </w:p>
    <w:p w:rsidR="00000000" w:rsidDel="00000000" w:rsidP="00000000" w:rsidRDefault="00000000" w:rsidRPr="00000000" w14:paraId="0000014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promuoverà, infine, l’autovalutazione e l’auto-orientamento degli alunni, come scopo del processo formativo.</w:t>
      </w:r>
    </w:p>
    <w:p w:rsidR="00000000" w:rsidDel="00000000" w:rsidP="00000000" w:rsidRDefault="00000000" w:rsidRPr="00000000" w14:paraId="0000014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quanto riguarda la valutazione delle competenze, saranno costruite delle prove significative, cioè UdA interdisciplinari, prove esperte, oltre che prove tradizionali accompagnate da una griglia in cui verrà valutato sia il processo, ossia (la  capacità  degli alunni di lavorare in gruppo collaborando con gli altri - qualità degli interventi - conoscenza dei contenuti presentati - accuratezza del lavoro svolto) e sia il prodotto finale.</w:t>
      </w:r>
    </w:p>
    <w:p w:rsidR="00000000" w:rsidDel="00000000" w:rsidP="00000000" w:rsidRDefault="00000000" w:rsidRPr="00000000" w14:paraId="0000014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indicatori a cui si farà riferimento per la valutazione delle prove scritte sono stati concordati nei vari dipartimenti e inserite in allegato nel PTOF.</w:t>
      </w:r>
    </w:p>
    <w:p w:rsidR="00000000" w:rsidDel="00000000" w:rsidP="00000000" w:rsidRDefault="00000000" w:rsidRPr="00000000" w14:paraId="0000014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II voto di comportamento e di Educazione Civica vengono attribuiti dall'intero consiglio di classe riunito per gli scrutini secondo i principi stabiliti dal collegio docenti ed allegati al PTOF.</w:t>
      </w:r>
    </w:p>
    <w:p w:rsidR="00000000" w:rsidDel="00000000" w:rsidP="00000000" w:rsidRDefault="00000000" w:rsidRPr="00000000" w14:paraId="00000149">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A">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B">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C">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7. Attività Programmate</w:t>
      </w:r>
    </w:p>
    <w:p w:rsidR="00000000" w:rsidDel="00000000" w:rsidP="00000000" w:rsidRDefault="00000000" w:rsidRPr="00000000" w14:paraId="0000014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agli obiettivi di apprendimento, ai contenuti ed ai progetti da attuare, il Consiglio di Classe propone come momento di arricchimento culturale e di maturazione personale sia progetti curriculari che extracurriculari, nonché visite guidate sul territorio e/o viaggi di istruzione in località di interesse paesaggistico, storico, artistico e culturale.</w:t>
      </w:r>
    </w:p>
    <w:p w:rsidR="00000000" w:rsidDel="00000000" w:rsidP="00000000" w:rsidRDefault="00000000" w:rsidRPr="00000000" w14:paraId="0000014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Negli incontri programmatici di settembre sono state ipotizzate le seguenti uscite didattiche:</w:t>
      </w:r>
    </w:p>
    <w:p w:rsidR="00000000" w:rsidDel="00000000" w:rsidP="00000000" w:rsidRDefault="00000000" w:rsidRPr="00000000" w14:paraId="0000014F">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0">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1">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2">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3">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4">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5">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6">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7">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8">
      <w:pPr>
        <w:spacing w:line="276" w:lineRule="auto"/>
        <w:jc w:val="both"/>
        <w:rPr>
          <w:rFonts w:ascii="Calibri" w:cs="Calibri" w:eastAsia="Calibri" w:hAnsi="Calibri"/>
          <w:sz w:val="22"/>
          <w:szCs w:val="22"/>
        </w:rPr>
      </w:pPr>
      <w:r w:rsidDel="00000000" w:rsidR="00000000" w:rsidRPr="00000000">
        <w:rPr>
          <w:rtl w:val="0"/>
        </w:rPr>
      </w:r>
    </w:p>
    <w:tbl>
      <w:tblPr>
        <w:tblStyle w:val="Table8"/>
        <w:tblW w:w="9332.0" w:type="dxa"/>
        <w:jc w:val="left"/>
        <w:tblInd w:w="421.0" w:type="dxa"/>
        <w:tblLayout w:type="fixed"/>
        <w:tblLook w:val="0000"/>
      </w:tblPr>
      <w:tblGrid>
        <w:gridCol w:w="3520"/>
        <w:gridCol w:w="5812"/>
        <w:tblGridChange w:id="0">
          <w:tblGrid>
            <w:gridCol w:w="3520"/>
            <w:gridCol w:w="5812"/>
          </w:tblGrid>
        </w:tblGridChange>
      </w:tblGrid>
      <w:tr>
        <w:trPr>
          <w:cantSplit w:val="0"/>
          <w:trHeight w:val="562"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015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ATTIVIT</w:t>
            </w:r>
            <w:r w:rsidDel="00000000" w:rsidR="00000000" w:rsidRPr="00000000">
              <w:rPr>
                <w:rFonts w:ascii="Calibri" w:cs="Calibri" w:eastAsia="Calibri" w:hAnsi="Calibri"/>
                <w:b w:val="1"/>
                <w:smallCaps w:val="1"/>
                <w:sz w:val="22"/>
                <w:szCs w:val="22"/>
                <w:rtl w:val="0"/>
              </w:rPr>
              <w:t xml:space="preserve">À</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DESCRIZIONE</w:t>
            </w:r>
          </w:p>
        </w:tc>
      </w:tr>
      <w:tr>
        <w:trPr>
          <w:cantSplit w:val="0"/>
          <w:trHeight w:val="122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B">
            <w:pPr>
              <w:ind w:firstLine="108"/>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curricolari</w:t>
            </w:r>
          </w:p>
          <w:p w:rsidR="00000000" w:rsidDel="00000000" w:rsidP="00000000" w:rsidRDefault="00000000" w:rsidRPr="00000000" w14:paraId="0000015C">
            <w:pPr>
              <w:jc w:val="center"/>
              <w:rPr>
                <w:rFonts w:ascii="Calibri" w:cs="Calibri" w:eastAsia="Calibri" w:hAnsi="Calibri"/>
                <w:i w:val="1"/>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D">
            <w:pPr>
              <w:ind w:left="284" w:firstLine="0"/>
              <w:rPr>
                <w:rFonts w:ascii="Calibri" w:cs="Calibri" w:eastAsia="Calibri" w:hAnsi="Calibri"/>
                <w:sz w:val="22"/>
                <w:szCs w:val="22"/>
              </w:rPr>
            </w:pPr>
            <w:r w:rsidDel="00000000" w:rsidR="00000000" w:rsidRPr="00000000">
              <w:rPr>
                <w:rtl w:val="0"/>
              </w:rPr>
            </w:r>
          </w:p>
        </w:tc>
      </w:tr>
      <w:tr>
        <w:trPr>
          <w:cantSplit w:val="0"/>
          <w:trHeight w:val="12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E">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extracurricolari</w:t>
            </w:r>
          </w:p>
          <w:p w:rsidR="00000000" w:rsidDel="00000000" w:rsidP="00000000" w:rsidRDefault="00000000" w:rsidRPr="00000000" w14:paraId="0000015F">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1">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giornate commemorative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4">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5">
            <w:pPr>
              <w:ind w:left="720" w:firstLine="0"/>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6">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Visite/Viaggio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Docenti accompagnatori e sostituti</w:t>
            </w:r>
          </w:p>
          <w:p w:rsidR="00000000" w:rsidDel="00000000" w:rsidP="00000000" w:rsidRDefault="00000000" w:rsidRPr="00000000" w14:paraId="00000168">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9">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A">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B">
            <w:pPr>
              <w:ind w:left="720"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6C">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D">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 RAPPORTI SCUOLA-FAMIGLIA</w:t>
      </w:r>
    </w:p>
    <w:p w:rsidR="00000000" w:rsidDel="00000000" w:rsidP="00000000" w:rsidRDefault="00000000" w:rsidRPr="00000000" w14:paraId="000001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scuola assicura alle famiglie una informazione trasparente e tempestiva sul processo di apprendimento e di maturazione dei singoli allievi. Nel “ PTOF” sono indicati i criteri e le modalità di collaborazione scuola-famiglia nel rispetto degli specifici  ambiti di azione.</w:t>
      </w:r>
    </w:p>
    <w:p w:rsidR="00000000" w:rsidDel="00000000" w:rsidP="00000000" w:rsidRDefault="00000000" w:rsidRPr="00000000" w14:paraId="000001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principali strumenti e modalità di comunicazione sono i seguenti: </w:t>
      </w:r>
    </w:p>
    <w:p w:rsidR="00000000" w:rsidDel="00000000" w:rsidP="00000000" w:rsidRDefault="00000000" w:rsidRPr="00000000" w14:paraId="00000171">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Incontri Scuola-Famiglia (in presenza nei mesi di Dicembre ed Aprile)</w:t>
      </w:r>
    </w:p>
    <w:p w:rsidR="00000000" w:rsidDel="00000000" w:rsidP="00000000" w:rsidRDefault="00000000" w:rsidRPr="00000000" w14:paraId="00000172">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Ricevimento delle famiglie: un’ora di ricevimento nei mesi di ottobre, novembre, gennaio, febbraio, marzo e aprile (l’ultima settimana del mese)</w:t>
      </w:r>
    </w:p>
    <w:p w:rsidR="00000000" w:rsidDel="00000000" w:rsidP="00000000" w:rsidRDefault="00000000" w:rsidRPr="00000000" w14:paraId="00000173">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Colloqui individuali a seconda delle esigenze (in presenza/on line)</w:t>
      </w:r>
    </w:p>
    <w:p w:rsidR="00000000" w:rsidDel="00000000" w:rsidP="00000000" w:rsidRDefault="00000000" w:rsidRPr="00000000" w14:paraId="00000174">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Annotazioni sul diario</w:t>
      </w:r>
    </w:p>
    <w:p w:rsidR="00000000" w:rsidDel="00000000" w:rsidP="00000000" w:rsidRDefault="00000000" w:rsidRPr="00000000" w14:paraId="0000017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rapporti scuola-famiglia saranno sviluppati con armonia al fine di accrescere l’interesse, la motivazione, la partecipazione e la collaborazione.</w:t>
      </w:r>
    </w:p>
    <w:p w:rsidR="00000000" w:rsidDel="00000000" w:rsidP="00000000" w:rsidRDefault="00000000" w:rsidRPr="00000000" w14:paraId="00000177">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8">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Cava de’ Tirreni,………………. </w:t>
      </w:r>
    </w:p>
    <w:p w:rsidR="00000000" w:rsidDel="00000000" w:rsidP="00000000" w:rsidRDefault="00000000" w:rsidRPr="00000000" w14:paraId="00000179">
      <w:pPr>
        <w:spacing w:line="276" w:lineRule="auto"/>
        <w:jc w:val="center"/>
        <w:rPr>
          <w:rFonts w:ascii="Calibri" w:cs="Calibri" w:eastAsia="Calibri" w:hAnsi="Calibri"/>
          <w:sz w:val="22"/>
          <w:szCs w:val="22"/>
        </w:rPr>
      </w:pPr>
      <w:r w:rsidDel="00000000" w:rsidR="00000000" w:rsidRPr="00000000">
        <w:rPr>
          <w:rtl w:val="0"/>
        </w:rPr>
      </w:r>
    </w:p>
    <w:tbl>
      <w:tblPr>
        <w:tblStyle w:val="Table9"/>
        <w:tblW w:w="963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38"/>
        <w:gridCol w:w="2432"/>
        <w:gridCol w:w="3969"/>
        <w:tblGridChange w:id="0">
          <w:tblGrid>
            <w:gridCol w:w="3238"/>
            <w:gridCol w:w="2432"/>
            <w:gridCol w:w="3969"/>
          </w:tblGrid>
        </w:tblGridChange>
      </w:tblGrid>
      <w:tr>
        <w:trPr>
          <w:cantSplit w:val="0"/>
          <w:trHeight w:val="413" w:hRule="atLeast"/>
          <w:tblHeader w:val="0"/>
        </w:trPr>
        <w:tc>
          <w:tcPr>
            <w:gridSpan w:val="3"/>
            <w:vAlign w:val="center"/>
          </w:tcPr>
          <w:p w:rsidR="00000000" w:rsidDel="00000000" w:rsidP="00000000" w:rsidRDefault="00000000" w:rsidRPr="00000000" w14:paraId="0000017A">
            <w:pPr>
              <w:rPr>
                <w:b w:val="1"/>
                <w:sz w:val="20"/>
                <w:szCs w:val="20"/>
              </w:rPr>
            </w:pPr>
            <w:r w:rsidDel="00000000" w:rsidR="00000000" w:rsidRPr="00000000">
              <w:rPr>
                <w:b w:val="1"/>
                <w:sz w:val="20"/>
                <w:szCs w:val="20"/>
                <w:rtl w:val="0"/>
              </w:rPr>
              <w:t xml:space="preserve">IL CONSIGLIO DI CLASSE</w:t>
            </w:r>
          </w:p>
        </w:tc>
      </w:tr>
      <w:tr>
        <w:trPr>
          <w:cantSplit w:val="0"/>
          <w:trHeight w:val="331" w:hRule="atLeast"/>
          <w:tblHeader w:val="0"/>
        </w:trPr>
        <w:tc>
          <w:tcPr/>
          <w:p w:rsidR="00000000" w:rsidDel="00000000" w:rsidP="00000000" w:rsidRDefault="00000000" w:rsidRPr="00000000" w14:paraId="0000017D">
            <w:pPr>
              <w:jc w:val="center"/>
              <w:rPr>
                <w:b w:val="1"/>
                <w:sz w:val="20"/>
                <w:szCs w:val="20"/>
              </w:rPr>
            </w:pPr>
            <w:r w:rsidDel="00000000" w:rsidR="00000000" w:rsidRPr="00000000">
              <w:rPr>
                <w:b w:val="1"/>
                <w:sz w:val="20"/>
                <w:szCs w:val="20"/>
                <w:rtl w:val="0"/>
              </w:rPr>
              <w:t xml:space="preserve">DOCENTE</w:t>
            </w:r>
          </w:p>
        </w:tc>
        <w:tc>
          <w:tcPr/>
          <w:p w:rsidR="00000000" w:rsidDel="00000000" w:rsidP="00000000" w:rsidRDefault="00000000" w:rsidRPr="00000000" w14:paraId="0000017E">
            <w:pPr>
              <w:jc w:val="center"/>
              <w:rPr>
                <w:b w:val="1"/>
                <w:sz w:val="20"/>
                <w:szCs w:val="20"/>
              </w:rPr>
            </w:pPr>
            <w:r w:rsidDel="00000000" w:rsidR="00000000" w:rsidRPr="00000000">
              <w:rPr>
                <w:b w:val="1"/>
                <w:sz w:val="20"/>
                <w:szCs w:val="20"/>
                <w:rtl w:val="0"/>
              </w:rPr>
              <w:t xml:space="preserve">DISCIPLINA</w:t>
            </w:r>
          </w:p>
        </w:tc>
        <w:tc>
          <w:tcPr/>
          <w:p w:rsidR="00000000" w:rsidDel="00000000" w:rsidP="00000000" w:rsidRDefault="00000000" w:rsidRPr="00000000" w14:paraId="0000017F">
            <w:pPr>
              <w:jc w:val="center"/>
              <w:rPr>
                <w:b w:val="1"/>
                <w:sz w:val="20"/>
                <w:szCs w:val="20"/>
              </w:rPr>
            </w:pPr>
            <w:r w:rsidDel="00000000" w:rsidR="00000000" w:rsidRPr="00000000">
              <w:rPr>
                <w:rtl w:val="0"/>
              </w:rPr>
            </w:r>
          </w:p>
        </w:tc>
      </w:tr>
      <w:tr>
        <w:trPr>
          <w:cantSplit w:val="0"/>
          <w:trHeight w:val="413"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180">
            <w:pPr>
              <w:rPr>
                <w:sz w:val="20"/>
                <w:szCs w:val="20"/>
              </w:rPr>
            </w:pPr>
            <w:r w:rsidDel="00000000" w:rsidR="00000000" w:rsidRPr="00000000">
              <w:rPr>
                <w:sz w:val="20"/>
                <w:szCs w:val="20"/>
                <w:rtl w:val="0"/>
              </w:rPr>
              <w:t xml:space="preserve">Prof. </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81">
            <w:pPr>
              <w:rPr>
                <w:sz w:val="20"/>
                <w:szCs w:val="20"/>
              </w:rPr>
            </w:pPr>
            <w:r w:rsidDel="00000000" w:rsidR="00000000" w:rsidRPr="00000000">
              <w:rPr>
                <w:sz w:val="20"/>
                <w:szCs w:val="20"/>
                <w:rtl w:val="0"/>
              </w:rPr>
              <w:t xml:space="preserve">Italiano</w:t>
            </w:r>
          </w:p>
        </w:tc>
        <w:tc>
          <w:tcPr>
            <w:tcBorders>
              <w:left w:color="000000" w:space="0" w:sz="4" w:val="dotted"/>
              <w:bottom w:color="000000" w:space="0" w:sz="4" w:val="dotted"/>
            </w:tcBorders>
            <w:vAlign w:val="center"/>
          </w:tcPr>
          <w:p w:rsidR="00000000" w:rsidDel="00000000" w:rsidP="00000000" w:rsidRDefault="00000000" w:rsidRPr="00000000" w14:paraId="00000182">
            <w:pPr>
              <w:tabs>
                <w:tab w:val="left" w:leader="none" w:pos="8080"/>
              </w:tabs>
              <w:spacing w:line="248.00000000000006" w:lineRule="auto"/>
              <w:rPr>
                <w:sz w:val="16"/>
                <w:szCs w:val="16"/>
              </w:rPr>
            </w:pPr>
            <w:r w:rsidDel="00000000" w:rsidR="00000000" w:rsidRPr="00000000">
              <w:rPr>
                <w:sz w:val="16"/>
                <w:szCs w:val="16"/>
                <w:rtl w:val="0"/>
              </w:rPr>
              <w:t xml:space="preserve">firma autografa omessa  ai sensi dell'art. 3 D.lgs n 39/93 </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3">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4">
            <w:pPr>
              <w:rPr>
                <w:sz w:val="20"/>
                <w:szCs w:val="20"/>
              </w:rPr>
            </w:pPr>
            <w:r w:rsidDel="00000000" w:rsidR="00000000" w:rsidRPr="00000000">
              <w:rPr>
                <w:sz w:val="20"/>
                <w:szCs w:val="20"/>
                <w:rtl w:val="0"/>
              </w:rPr>
              <w:t xml:space="preserve">Storia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5">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6">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7">
            <w:pPr>
              <w:rPr>
                <w:sz w:val="20"/>
                <w:szCs w:val="20"/>
              </w:rPr>
            </w:pPr>
            <w:r w:rsidDel="00000000" w:rsidR="00000000" w:rsidRPr="00000000">
              <w:rPr>
                <w:sz w:val="20"/>
                <w:szCs w:val="20"/>
                <w:rtl w:val="0"/>
              </w:rPr>
              <w:t xml:space="preserve">Geografia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8">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9">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A">
            <w:pPr>
              <w:rPr>
                <w:sz w:val="20"/>
                <w:szCs w:val="20"/>
              </w:rPr>
            </w:pPr>
            <w:r w:rsidDel="00000000" w:rsidR="00000000" w:rsidRPr="00000000">
              <w:rPr>
                <w:sz w:val="20"/>
                <w:szCs w:val="20"/>
                <w:rtl w:val="0"/>
              </w:rPr>
              <w:t xml:space="preserve">Matematica </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B">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C">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D">
            <w:pPr>
              <w:rPr>
                <w:sz w:val="20"/>
                <w:szCs w:val="20"/>
              </w:rPr>
            </w:pPr>
            <w:r w:rsidDel="00000000" w:rsidR="00000000" w:rsidRPr="00000000">
              <w:rPr>
                <w:sz w:val="20"/>
                <w:szCs w:val="20"/>
                <w:rtl w:val="0"/>
              </w:rPr>
              <w:t xml:space="preserve">Scienze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E">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F">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0">
            <w:pPr>
              <w:rPr>
                <w:sz w:val="20"/>
                <w:szCs w:val="20"/>
              </w:rPr>
            </w:pPr>
            <w:r w:rsidDel="00000000" w:rsidR="00000000" w:rsidRPr="00000000">
              <w:rPr>
                <w:sz w:val="20"/>
                <w:szCs w:val="20"/>
                <w:rtl w:val="0"/>
              </w:rPr>
              <w:t xml:space="preserve">Inglese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1">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2">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3">
            <w:pPr>
              <w:rPr>
                <w:sz w:val="20"/>
                <w:szCs w:val="20"/>
              </w:rPr>
            </w:pPr>
            <w:r w:rsidDel="00000000" w:rsidR="00000000" w:rsidRPr="00000000">
              <w:rPr>
                <w:sz w:val="20"/>
                <w:szCs w:val="20"/>
                <w:rtl w:val="0"/>
              </w:rPr>
              <w:t xml:space="preserve">Francese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4">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5">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6">
            <w:pPr>
              <w:rPr>
                <w:sz w:val="20"/>
                <w:szCs w:val="20"/>
              </w:rPr>
            </w:pPr>
            <w:r w:rsidDel="00000000" w:rsidR="00000000" w:rsidRPr="00000000">
              <w:rPr>
                <w:sz w:val="20"/>
                <w:szCs w:val="20"/>
                <w:rtl w:val="0"/>
              </w:rPr>
              <w:t xml:space="preserve">Arte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7">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8">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9">
            <w:pPr>
              <w:rPr>
                <w:sz w:val="20"/>
                <w:szCs w:val="20"/>
              </w:rPr>
            </w:pPr>
            <w:r w:rsidDel="00000000" w:rsidR="00000000" w:rsidRPr="00000000">
              <w:rPr>
                <w:sz w:val="20"/>
                <w:szCs w:val="20"/>
                <w:rtl w:val="0"/>
              </w:rPr>
              <w:t xml:space="preserve">Tecnologia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A">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B">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C">
            <w:pPr>
              <w:rPr>
                <w:sz w:val="20"/>
                <w:szCs w:val="20"/>
              </w:rPr>
            </w:pPr>
            <w:r w:rsidDel="00000000" w:rsidR="00000000" w:rsidRPr="00000000">
              <w:rPr>
                <w:sz w:val="20"/>
                <w:szCs w:val="20"/>
                <w:rtl w:val="0"/>
              </w:rPr>
              <w:t xml:space="preserve">Scienze motorie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D">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E">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F">
            <w:pPr>
              <w:rPr>
                <w:sz w:val="20"/>
                <w:szCs w:val="20"/>
              </w:rPr>
            </w:pPr>
            <w:r w:rsidDel="00000000" w:rsidR="00000000" w:rsidRPr="00000000">
              <w:rPr>
                <w:sz w:val="20"/>
                <w:szCs w:val="20"/>
                <w:rtl w:val="0"/>
              </w:rPr>
              <w:t xml:space="preserve">Musica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0">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1">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2">
            <w:pPr>
              <w:rPr>
                <w:sz w:val="20"/>
                <w:szCs w:val="20"/>
              </w:rPr>
            </w:pPr>
            <w:r w:rsidDel="00000000" w:rsidR="00000000" w:rsidRPr="00000000">
              <w:rPr>
                <w:sz w:val="20"/>
                <w:szCs w:val="20"/>
                <w:rtl w:val="0"/>
              </w:rPr>
              <w:t xml:space="preserve">Religione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3">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4">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5">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6">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7">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8">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9">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A">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B">
            <w:pPr>
              <w:rPr>
                <w:sz w:val="20"/>
                <w:szCs w:val="20"/>
              </w:rPr>
            </w:pPr>
            <w:r w:rsidDel="00000000" w:rsidR="00000000" w:rsidRPr="00000000">
              <w:rPr>
                <w:sz w:val="20"/>
                <w:szCs w:val="20"/>
                <w:rtl w:val="0"/>
              </w:rPr>
              <w:t xml:space="preserve">Pianoforte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C">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D">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E">
            <w:pPr>
              <w:rPr>
                <w:sz w:val="20"/>
                <w:szCs w:val="20"/>
              </w:rPr>
            </w:pPr>
            <w:r w:rsidDel="00000000" w:rsidR="00000000" w:rsidRPr="00000000">
              <w:rPr>
                <w:sz w:val="20"/>
                <w:szCs w:val="20"/>
                <w:rtl w:val="0"/>
              </w:rPr>
              <w:t xml:space="preserve">Violino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F">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B0">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1">
            <w:pPr>
              <w:rPr>
                <w:sz w:val="20"/>
                <w:szCs w:val="20"/>
              </w:rPr>
            </w:pPr>
            <w:r w:rsidDel="00000000" w:rsidR="00000000" w:rsidRPr="00000000">
              <w:rPr>
                <w:sz w:val="20"/>
                <w:szCs w:val="20"/>
                <w:rtl w:val="0"/>
              </w:rPr>
              <w:t xml:space="preserve">Clarinetto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B2">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B3">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4">
            <w:pPr>
              <w:rPr>
                <w:sz w:val="20"/>
                <w:szCs w:val="20"/>
              </w:rPr>
            </w:pPr>
            <w:r w:rsidDel="00000000" w:rsidR="00000000" w:rsidRPr="00000000">
              <w:rPr>
                <w:sz w:val="20"/>
                <w:szCs w:val="20"/>
                <w:rtl w:val="0"/>
              </w:rPr>
              <w:t xml:space="preserve">Chitarra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B5">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B6">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B7">
            <w:pPr>
              <w:rPr>
                <w:sz w:val="20"/>
                <w:szCs w:val="20"/>
              </w:rPr>
            </w:pPr>
            <w:r w:rsidDel="00000000" w:rsidR="00000000" w:rsidRPr="00000000">
              <w:rPr>
                <w:sz w:val="20"/>
                <w:szCs w:val="20"/>
                <w:rtl w:val="0"/>
              </w:rPr>
              <w:t xml:space="preserve">Violoncello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B8">
            <w:pPr>
              <w:rPr>
                <w:sz w:val="16"/>
                <w:szCs w:val="16"/>
              </w:rPr>
            </w:pPr>
            <w:r w:rsidDel="00000000" w:rsidR="00000000" w:rsidRPr="00000000">
              <w:rPr>
                <w:sz w:val="16"/>
                <w:szCs w:val="16"/>
                <w:rtl w:val="0"/>
              </w:rPr>
              <w:t xml:space="preserve">firma autografa omessa  ai sensi dell'art. 3 D.lgs n 39/93</w:t>
            </w:r>
          </w:p>
        </w:tc>
      </w:tr>
    </w:tbl>
    <w:p w:rsidR="00000000" w:rsidDel="00000000" w:rsidP="00000000" w:rsidRDefault="00000000" w:rsidRPr="00000000" w14:paraId="000001B9">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A">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B">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C">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D">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E">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F">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0">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1">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2">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3">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4">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5">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6">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7">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8">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9">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A">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B">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C">
      <w:pPr>
        <w:spacing w:line="276" w:lineRule="auto"/>
        <w:jc w:val="center"/>
        <w:rPr>
          <w:rFonts w:ascii="Calibri" w:cs="Calibri" w:eastAsia="Calibri" w:hAnsi="Calibri"/>
          <w:smallCaps w:val="1"/>
          <w:sz w:val="22"/>
          <w:szCs w:val="22"/>
        </w:rPr>
      </w:pPr>
      <w:r w:rsidDel="00000000" w:rsidR="00000000" w:rsidRPr="00000000">
        <w:rPr>
          <w:rFonts w:ascii="Calibri" w:cs="Calibri" w:eastAsia="Calibri" w:hAnsi="Calibri"/>
          <w:sz w:val="22"/>
          <w:szCs w:val="22"/>
          <w:rtl w:val="0"/>
        </w:rPr>
        <w:t xml:space="preserve"> </w:t>
        <w:tab/>
        <w:tab/>
        <w:tab/>
      </w:r>
      <w:r w:rsidDel="00000000" w:rsidR="00000000" w:rsidRPr="00000000">
        <w:rPr>
          <w:rtl w:val="0"/>
        </w:rPr>
      </w:r>
    </w:p>
    <w:p w:rsidR="00000000" w:rsidDel="00000000" w:rsidP="00000000" w:rsidRDefault="00000000" w:rsidRPr="00000000" w14:paraId="000001CD">
      <w:pPr>
        <w:spacing w:line="276" w:lineRule="auto"/>
        <w:jc w:val="center"/>
        <w:rPr>
          <w:rFonts w:ascii="Calibri" w:cs="Calibri" w:eastAsia="Calibri" w:hAnsi="Calibri"/>
          <w:smallCaps w:val="1"/>
          <w:sz w:val="22"/>
          <w:szCs w:val="22"/>
        </w:rPr>
      </w:pPr>
      <w:r w:rsidDel="00000000" w:rsidR="00000000" w:rsidRPr="00000000">
        <w:rPr>
          <w:rtl w:val="0"/>
        </w:rPr>
      </w:r>
    </w:p>
    <w:sectPr>
      <w:headerReference r:id="rId12" w:type="default"/>
      <w:footerReference r:id="rId13" w:type="default"/>
      <w:pgSz w:h="16840" w:w="11900" w:orient="portrait"/>
      <w:pgMar w:bottom="709" w:top="568" w:left="1134" w:right="84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4">
    <w:lvl w:ilvl="0">
      <w:start w:val="1"/>
      <w:numFmt w:val="lowerLetter"/>
      <w:lvlText w:val="%1."/>
      <w:lvlJc w:val="left"/>
      <w:pPr>
        <w:ind w:left="-1295" w:hanging="843"/>
      </w:pPr>
      <w:rPr>
        <w:b w:val="0"/>
        <w:i w:val="0"/>
        <w:smallCaps w:val="0"/>
        <w:strike w:val="0"/>
        <w:shd w:fill="auto" w:val="clear"/>
        <w:vertAlign w:val="baseline"/>
      </w:rPr>
    </w:lvl>
    <w:lvl w:ilvl="1">
      <w:start w:val="1"/>
      <w:numFmt w:val="lowerLetter"/>
      <w:lvlText w:val="%2."/>
      <w:lvlJc w:val="left"/>
      <w:pPr>
        <w:ind w:left="-1238" w:hanging="360"/>
      </w:pPr>
      <w:rPr/>
    </w:lvl>
    <w:lvl w:ilvl="2">
      <w:start w:val="1"/>
      <w:numFmt w:val="bullet"/>
      <w:lvlText w:val="□"/>
      <w:lvlJc w:val="left"/>
      <w:pPr>
        <w:ind w:left="383" w:hanging="1081"/>
      </w:pPr>
      <w:rPr>
        <w:rFonts w:ascii="Arimo" w:cs="Arimo" w:eastAsia="Arimo" w:hAnsi="Arimo"/>
        <w:b w:val="0"/>
        <w:i w:val="0"/>
        <w:smallCaps w:val="0"/>
        <w:strike w:val="0"/>
        <w:shd w:fill="auto" w:val="clear"/>
        <w:vertAlign w:val="baseline"/>
      </w:rPr>
    </w:lvl>
    <w:lvl w:ilvl="3">
      <w:start w:val="1"/>
      <w:numFmt w:val="bullet"/>
      <w:lvlText w:val="□"/>
      <w:lvlJc w:val="left"/>
      <w:pPr>
        <w:ind w:left="1103" w:hanging="1080"/>
      </w:pPr>
      <w:rPr>
        <w:rFonts w:ascii="Arimo" w:cs="Arimo" w:eastAsia="Arimo" w:hAnsi="Arimo"/>
        <w:b w:val="0"/>
        <w:i w:val="0"/>
        <w:smallCaps w:val="0"/>
        <w:strike w:val="0"/>
        <w:shd w:fill="auto" w:val="clear"/>
        <w:vertAlign w:val="baseline"/>
      </w:rPr>
    </w:lvl>
    <w:lvl w:ilvl="4">
      <w:start w:val="1"/>
      <w:numFmt w:val="bullet"/>
      <w:lvlText w:val="□"/>
      <w:lvlJc w:val="left"/>
      <w:pPr>
        <w:ind w:left="1823" w:hanging="1080.9999999999998"/>
      </w:pPr>
      <w:rPr>
        <w:rFonts w:ascii="Arimo" w:cs="Arimo" w:eastAsia="Arimo" w:hAnsi="Arimo"/>
        <w:b w:val="0"/>
        <w:i w:val="0"/>
        <w:smallCaps w:val="0"/>
        <w:strike w:val="0"/>
        <w:shd w:fill="auto" w:val="clear"/>
        <w:vertAlign w:val="baseline"/>
      </w:rPr>
    </w:lvl>
    <w:lvl w:ilvl="5">
      <w:start w:val="1"/>
      <w:numFmt w:val="bullet"/>
      <w:lvlText w:val="□"/>
      <w:lvlJc w:val="left"/>
      <w:pPr>
        <w:ind w:left="2543" w:hanging="1080.9999999999998"/>
      </w:pPr>
      <w:rPr>
        <w:rFonts w:ascii="Arimo" w:cs="Arimo" w:eastAsia="Arimo" w:hAnsi="Arimo"/>
        <w:b w:val="0"/>
        <w:i w:val="0"/>
        <w:smallCaps w:val="0"/>
        <w:strike w:val="0"/>
        <w:shd w:fill="auto" w:val="clear"/>
        <w:vertAlign w:val="baseline"/>
      </w:rPr>
    </w:lvl>
    <w:lvl w:ilvl="6">
      <w:start w:val="1"/>
      <w:numFmt w:val="bullet"/>
      <w:lvlText w:val="□"/>
      <w:lvlJc w:val="left"/>
      <w:pPr>
        <w:ind w:left="3263" w:hanging="1081"/>
      </w:pPr>
      <w:rPr>
        <w:rFonts w:ascii="Arimo" w:cs="Arimo" w:eastAsia="Arimo" w:hAnsi="Arimo"/>
        <w:b w:val="0"/>
        <w:i w:val="0"/>
        <w:smallCaps w:val="0"/>
        <w:strike w:val="0"/>
        <w:shd w:fill="auto" w:val="clear"/>
        <w:vertAlign w:val="baseline"/>
      </w:rPr>
    </w:lvl>
    <w:lvl w:ilvl="7">
      <w:start w:val="1"/>
      <w:numFmt w:val="bullet"/>
      <w:lvlText w:val="□"/>
      <w:lvlJc w:val="left"/>
      <w:pPr>
        <w:ind w:left="3983" w:hanging="1080.9999999999995"/>
      </w:pPr>
      <w:rPr>
        <w:rFonts w:ascii="Arimo" w:cs="Arimo" w:eastAsia="Arimo" w:hAnsi="Arimo"/>
        <w:b w:val="0"/>
        <w:i w:val="0"/>
        <w:smallCaps w:val="0"/>
        <w:strike w:val="0"/>
        <w:shd w:fill="auto" w:val="clear"/>
        <w:vertAlign w:val="baseline"/>
      </w:rPr>
    </w:lvl>
    <w:lvl w:ilvl="8">
      <w:start w:val="1"/>
      <w:numFmt w:val="bullet"/>
      <w:lvlText w:val="□"/>
      <w:lvlJc w:val="left"/>
      <w:pPr>
        <w:ind w:left="4703" w:hanging="1080.9999999999995"/>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720" w:hanging="360"/>
      </w:pPr>
      <w:rPr>
        <w:rFonts w:ascii="Courier New" w:cs="Courier New" w:eastAsia="Courier New" w:hAnsi="Courier New"/>
        <w:b w:val="0"/>
        <w:i w:val="0"/>
        <w:smallCaps w:val="0"/>
        <w:strike w:val="0"/>
        <w:shd w:fill="auto" w:val="clear"/>
        <w:vertAlign w:val="baseline"/>
      </w:rPr>
    </w:lvl>
    <w:lvl w:ilvl="2">
      <w:start w:val="1"/>
      <w:numFmt w:val="bullet"/>
      <w:lvlText w:val="o"/>
      <w:lvlJc w:val="left"/>
      <w:pPr>
        <w:ind w:left="1440" w:hanging="360"/>
      </w:pPr>
      <w:rPr>
        <w:rFonts w:ascii="Courier New" w:cs="Courier New" w:eastAsia="Courier New" w:hAnsi="Courier New"/>
        <w:b w:val="0"/>
        <w:i w:val="0"/>
        <w:smallCaps w:val="0"/>
        <w:strike w:val="0"/>
        <w:shd w:fill="auto" w:val="clear"/>
        <w:vertAlign w:val="baseline"/>
      </w:rPr>
    </w:lvl>
    <w:lvl w:ilvl="3">
      <w:start w:val="1"/>
      <w:numFmt w:val="bullet"/>
      <w:lvlText w:val="o"/>
      <w:lvlJc w:val="left"/>
      <w:pPr>
        <w:ind w:left="216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2880" w:hanging="360"/>
      </w:pPr>
      <w:rPr>
        <w:rFonts w:ascii="Courier New" w:cs="Courier New" w:eastAsia="Courier New" w:hAnsi="Courier New"/>
        <w:b w:val="0"/>
        <w:i w:val="0"/>
        <w:smallCaps w:val="0"/>
        <w:strike w:val="0"/>
        <w:shd w:fill="auto" w:val="clear"/>
        <w:vertAlign w:val="baseline"/>
      </w:rPr>
    </w:lvl>
    <w:lvl w:ilvl="5">
      <w:start w:val="1"/>
      <w:numFmt w:val="bullet"/>
      <w:lvlText w:val="o"/>
      <w:lvlJc w:val="left"/>
      <w:pPr>
        <w:ind w:left="3600" w:hanging="360"/>
      </w:pPr>
      <w:rPr>
        <w:rFonts w:ascii="Courier New" w:cs="Courier New" w:eastAsia="Courier New" w:hAnsi="Courier New"/>
        <w:b w:val="0"/>
        <w:i w:val="0"/>
        <w:smallCaps w:val="0"/>
        <w:strike w:val="0"/>
        <w:shd w:fill="auto" w:val="clear"/>
        <w:vertAlign w:val="baseline"/>
      </w:rPr>
    </w:lvl>
    <w:lvl w:ilvl="6">
      <w:start w:val="1"/>
      <w:numFmt w:val="bullet"/>
      <w:lvlText w:val="o"/>
      <w:lvlJc w:val="left"/>
      <w:pPr>
        <w:ind w:left="432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040" w:hanging="360"/>
      </w:pPr>
      <w:rPr>
        <w:rFonts w:ascii="Courier New" w:cs="Courier New" w:eastAsia="Courier New" w:hAnsi="Courier New"/>
        <w:b w:val="0"/>
        <w:i w:val="0"/>
        <w:smallCaps w:val="0"/>
        <w:strike w:val="0"/>
        <w:shd w:fill="auto" w:val="clear"/>
        <w:vertAlign w:val="baseline"/>
      </w:rPr>
    </w:lvl>
    <w:lvl w:ilvl="8">
      <w:start w:val="1"/>
      <w:numFmt w:val="bullet"/>
      <w:lvlText w:val="o"/>
      <w:lvlJc w:val="left"/>
      <w:pPr>
        <w:ind w:left="5760" w:hanging="360"/>
      </w:pPr>
      <w:rPr>
        <w:rFonts w:ascii="Courier New" w:cs="Courier New" w:eastAsia="Courier New" w:hAnsi="Courier New"/>
        <w:b w:val="0"/>
        <w:i w:val="0"/>
        <w:smallCaps w:val="0"/>
        <w:strike w:val="0"/>
        <w:shd w:fill="auto" w:val="clear"/>
        <w:vertAlign w:val="baseline"/>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9">
    <w:lvl w:ilvl="0">
      <w:start w:val="1"/>
      <w:numFmt w:val="bullet"/>
      <w:lvlText w:val="✔"/>
      <w:lvlJc w:val="left"/>
      <w:pPr>
        <w:ind w:left="144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800" w:hanging="360"/>
      </w:pPr>
      <w:rPr>
        <w:rFonts w:ascii="Calibri" w:cs="Calibri" w:eastAsia="Calibri" w:hAnsi="Calibri"/>
        <w:b w:val="0"/>
        <w:i w:val="0"/>
        <w:smallCaps w:val="0"/>
        <w:strike w:val="0"/>
        <w:shd w:fill="auto" w:val="clear"/>
        <w:vertAlign w:val="baseline"/>
      </w:rPr>
    </w:lvl>
    <w:lvl w:ilvl="2">
      <w:start w:val="1"/>
      <w:numFmt w:val="bullet"/>
      <w:lvlText w:val="-"/>
      <w:lvlJc w:val="left"/>
      <w:pPr>
        <w:ind w:left="2520" w:hanging="360"/>
      </w:pPr>
      <w:rPr>
        <w:rFonts w:ascii="Calibri" w:cs="Calibri" w:eastAsia="Calibri" w:hAnsi="Calibri"/>
        <w:b w:val="0"/>
        <w:i w:val="0"/>
        <w:smallCaps w:val="0"/>
        <w:strike w:val="0"/>
        <w:shd w:fill="auto" w:val="clear"/>
        <w:vertAlign w:val="baseline"/>
      </w:rPr>
    </w:lvl>
    <w:lvl w:ilvl="3">
      <w:start w:val="1"/>
      <w:numFmt w:val="bullet"/>
      <w:lvlText w:val="-"/>
      <w:lvlJc w:val="left"/>
      <w:pPr>
        <w:ind w:left="3240" w:hanging="360"/>
      </w:pPr>
      <w:rPr>
        <w:rFonts w:ascii="Calibri" w:cs="Calibri" w:eastAsia="Calibri" w:hAnsi="Calibri"/>
        <w:b w:val="0"/>
        <w:i w:val="0"/>
        <w:smallCaps w:val="0"/>
        <w:strike w:val="0"/>
        <w:shd w:fill="auto" w:val="clear"/>
        <w:vertAlign w:val="baseline"/>
      </w:rPr>
    </w:lvl>
    <w:lvl w:ilvl="4">
      <w:start w:val="1"/>
      <w:numFmt w:val="bullet"/>
      <w:lvlText w:val="-"/>
      <w:lvlJc w:val="left"/>
      <w:pPr>
        <w:ind w:left="3960" w:hanging="360"/>
      </w:pPr>
      <w:rPr>
        <w:rFonts w:ascii="Calibri" w:cs="Calibri" w:eastAsia="Calibri" w:hAnsi="Calibri"/>
        <w:b w:val="0"/>
        <w:i w:val="0"/>
        <w:smallCaps w:val="0"/>
        <w:strike w:val="0"/>
        <w:shd w:fill="auto" w:val="clear"/>
        <w:vertAlign w:val="baseline"/>
      </w:rPr>
    </w:lvl>
    <w:lvl w:ilvl="5">
      <w:start w:val="1"/>
      <w:numFmt w:val="bullet"/>
      <w:lvlText w:val="-"/>
      <w:lvlJc w:val="left"/>
      <w:pPr>
        <w:ind w:left="4680" w:hanging="360"/>
      </w:pPr>
      <w:rPr>
        <w:rFonts w:ascii="Calibri" w:cs="Calibri" w:eastAsia="Calibri" w:hAnsi="Calibri"/>
        <w:b w:val="0"/>
        <w:i w:val="0"/>
        <w:smallCaps w:val="0"/>
        <w:strike w:val="0"/>
        <w:shd w:fill="auto" w:val="clear"/>
        <w:vertAlign w:val="baseline"/>
      </w:rPr>
    </w:lvl>
    <w:lvl w:ilvl="6">
      <w:start w:val="1"/>
      <w:numFmt w:val="bullet"/>
      <w:lvlText w:val="-"/>
      <w:lvlJc w:val="left"/>
      <w:pPr>
        <w:ind w:left="5400" w:hanging="360"/>
      </w:pPr>
      <w:rPr>
        <w:rFonts w:ascii="Calibri" w:cs="Calibri" w:eastAsia="Calibri" w:hAnsi="Calibri"/>
        <w:b w:val="0"/>
        <w:i w:val="0"/>
        <w:smallCaps w:val="0"/>
        <w:strike w:val="0"/>
        <w:shd w:fill="auto" w:val="clear"/>
        <w:vertAlign w:val="baseline"/>
      </w:rPr>
    </w:lvl>
    <w:lvl w:ilvl="7">
      <w:start w:val="1"/>
      <w:numFmt w:val="bullet"/>
      <w:lvlText w:val="-"/>
      <w:lvlJc w:val="left"/>
      <w:pPr>
        <w:ind w:left="6120" w:hanging="360"/>
      </w:pPr>
      <w:rPr>
        <w:rFonts w:ascii="Calibri" w:cs="Calibri" w:eastAsia="Calibri" w:hAnsi="Calibri"/>
        <w:b w:val="0"/>
        <w:i w:val="0"/>
        <w:smallCaps w:val="0"/>
        <w:strike w:val="0"/>
        <w:shd w:fill="auto" w:val="clear"/>
        <w:vertAlign w:val="baseline"/>
      </w:rPr>
    </w:lvl>
    <w:lvl w:ilvl="8">
      <w:start w:val="1"/>
      <w:numFmt w:val="bullet"/>
      <w:lvlText w:val="-"/>
      <w:lvlJc w:val="left"/>
      <w:pPr>
        <w:ind w:left="6840" w:hanging="360"/>
      </w:pPr>
      <w:rPr>
        <w:rFonts w:ascii="Calibri" w:cs="Calibri" w:eastAsia="Calibri" w:hAnsi="Calibri"/>
        <w:b w:val="0"/>
        <w:i w:val="0"/>
        <w:smallCaps w:val="0"/>
        <w:strike w:val="0"/>
        <w:shd w:fill="auto" w:val="clear"/>
        <w:vertAlign w:val="baseline"/>
      </w:rPr>
    </w:lvl>
  </w:abstractNum>
  <w:abstractNum w:abstractNumId="10">
    <w:lvl w:ilvl="0">
      <w:start w:val="1"/>
      <w:numFmt w:val="bullet"/>
      <w:lvlText w:val="✔"/>
      <w:lvlJc w:val="left"/>
      <w:pPr>
        <w:ind w:left="201" w:hanging="41"/>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921" w:hanging="42.000000000000114"/>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1641" w:hanging="42"/>
      </w:pPr>
      <w:rPr>
        <w:rFonts w:ascii="Noto Sans Symbols" w:cs="Noto Sans Symbols" w:eastAsia="Noto Sans Symbols" w:hAnsi="Noto Sans Symbols"/>
        <w:b w:val="0"/>
        <w:i w:val="0"/>
        <w:smallCaps w:val="0"/>
        <w:strike w:val="0"/>
        <w:shd w:fill="auto" w:val="clear"/>
        <w:vertAlign w:val="baseline"/>
      </w:rPr>
    </w:lvl>
    <w:lvl w:ilvl="3">
      <w:start w:val="1"/>
      <w:numFmt w:val="bullet"/>
      <w:lvlText w:val="€"/>
      <w:lvlJc w:val="left"/>
      <w:pPr>
        <w:ind w:left="2361" w:hanging="42"/>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
      <w:lvlJc w:val="left"/>
      <w:pPr>
        <w:ind w:left="3081" w:hanging="41"/>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3801" w:hanging="41"/>
      </w:pPr>
      <w:rPr>
        <w:rFonts w:ascii="Noto Sans Symbols" w:cs="Noto Sans Symbols" w:eastAsia="Noto Sans Symbols" w:hAnsi="Noto Sans Symbols"/>
        <w:b w:val="0"/>
        <w:i w:val="0"/>
        <w:smallCaps w:val="0"/>
        <w:strike w:val="0"/>
        <w:shd w:fill="auto" w:val="clear"/>
        <w:vertAlign w:val="baseline"/>
      </w:rPr>
    </w:lvl>
    <w:lvl w:ilvl="6">
      <w:start w:val="1"/>
      <w:numFmt w:val="bullet"/>
      <w:lvlText w:val="€"/>
      <w:lvlJc w:val="left"/>
      <w:pPr>
        <w:ind w:left="4521" w:hanging="42"/>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
      <w:lvlJc w:val="left"/>
      <w:pPr>
        <w:ind w:left="5241" w:hanging="42"/>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5961" w:hanging="42"/>
      </w:pPr>
      <w:rPr>
        <w:rFonts w:ascii="Noto Sans Symbols" w:cs="Noto Sans Symbols" w:eastAsia="Noto Sans Symbols" w:hAnsi="Noto Sans Symbols"/>
        <w:b w:val="0"/>
        <w:i w:val="0"/>
        <w:smallCaps w:val="0"/>
        <w:strike w:val="0"/>
        <w:shd w:fill="auto" w:val="clear"/>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1080" w:hanging="360"/>
      </w:pPr>
      <w:rPr>
        <w:b w:val="1"/>
        <w:smallCaps w:val="0"/>
        <w:strike w:val="0"/>
        <w:shd w:fill="auto" w:val="clear"/>
        <w:vertAlign w:val="baseline"/>
      </w:rPr>
    </w:lvl>
    <w:lvl w:ilvl="1">
      <w:start w:val="1"/>
      <w:numFmt w:val="decimal"/>
      <w:lvlText w:val="%2."/>
      <w:lvlJc w:val="left"/>
      <w:pPr>
        <w:ind w:left="1440" w:hanging="360"/>
      </w:pPr>
      <w:rPr>
        <w:b w:val="1"/>
        <w:smallCaps w:val="0"/>
        <w:strike w:val="0"/>
        <w:shd w:fill="auto" w:val="clear"/>
        <w:vertAlign w:val="baseline"/>
      </w:rPr>
    </w:lvl>
    <w:lvl w:ilvl="2">
      <w:start w:val="1"/>
      <w:numFmt w:val="decimal"/>
      <w:lvlText w:val="%3."/>
      <w:lvlJc w:val="left"/>
      <w:pPr>
        <w:ind w:left="2160" w:hanging="36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decimal"/>
      <w:lvlText w:val="%5."/>
      <w:lvlJc w:val="left"/>
      <w:pPr>
        <w:ind w:left="3600" w:hanging="360"/>
      </w:pPr>
      <w:rPr>
        <w:b w:val="1"/>
        <w:smallCaps w:val="0"/>
        <w:strike w:val="0"/>
        <w:shd w:fill="auto" w:val="clear"/>
        <w:vertAlign w:val="baseline"/>
      </w:rPr>
    </w:lvl>
    <w:lvl w:ilvl="5">
      <w:start w:val="1"/>
      <w:numFmt w:val="decimal"/>
      <w:lvlText w:val="%6."/>
      <w:lvlJc w:val="left"/>
      <w:pPr>
        <w:ind w:left="4320" w:hanging="36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decimal"/>
      <w:lvlText w:val="%8."/>
      <w:lvlJc w:val="left"/>
      <w:pPr>
        <w:ind w:left="5760" w:hanging="360"/>
      </w:pPr>
      <w:rPr>
        <w:b w:val="1"/>
        <w:smallCaps w:val="0"/>
        <w:strike w:val="0"/>
        <w:shd w:fill="auto" w:val="clear"/>
        <w:vertAlign w:val="baseline"/>
      </w:rPr>
    </w:lvl>
    <w:lvl w:ilvl="8">
      <w:start w:val="1"/>
      <w:numFmt w:val="decimal"/>
      <w:lvlText w:val="%9."/>
      <w:lvlJc w:val="left"/>
      <w:pPr>
        <w:ind w:left="6480" w:hanging="360"/>
      </w:pPr>
      <w:rPr>
        <w:b w:val="1"/>
        <w:smallCaps w:val="0"/>
        <w:strike w:val="0"/>
        <w:shd w:fill="auto" w:val="clear"/>
        <w:vertAlign w:val="baseline"/>
      </w:rPr>
    </w:lvl>
  </w:abstractNum>
  <w:abstractNum w:abstractNumId="13">
    <w:lvl w:ilvl="0">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1">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2">
      <w:start w:val="1"/>
      <w:numFmt w:val="bullet"/>
      <w:lvlText w:val="o"/>
      <w:lvlJc w:val="left"/>
      <w:pPr>
        <w:ind w:left="1800" w:hanging="360"/>
      </w:pPr>
      <w:rPr>
        <w:rFonts w:ascii="Courier New" w:cs="Courier New" w:eastAsia="Courier New" w:hAnsi="Courier New"/>
        <w:b w:val="0"/>
        <w:i w:val="0"/>
        <w:smallCaps w:val="0"/>
        <w:strike w:val="0"/>
        <w:shd w:fill="auto" w:val="clear"/>
        <w:vertAlign w:val="baseline"/>
      </w:rPr>
    </w:lvl>
    <w:lvl w:ilvl="3">
      <w:start w:val="1"/>
      <w:numFmt w:val="bullet"/>
      <w:lvlText w:val="o"/>
      <w:lvlJc w:val="left"/>
      <w:pPr>
        <w:ind w:left="252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240" w:hanging="360"/>
      </w:pPr>
      <w:rPr>
        <w:rFonts w:ascii="Courier New" w:cs="Courier New" w:eastAsia="Courier New" w:hAnsi="Courier New"/>
        <w:b w:val="0"/>
        <w:i w:val="0"/>
        <w:smallCaps w:val="0"/>
        <w:strike w:val="0"/>
        <w:shd w:fill="auto" w:val="clear"/>
        <w:vertAlign w:val="baseline"/>
      </w:rPr>
    </w:lvl>
    <w:lvl w:ilvl="5">
      <w:start w:val="1"/>
      <w:numFmt w:val="bullet"/>
      <w:lvlText w:val="o"/>
      <w:lvlJc w:val="left"/>
      <w:pPr>
        <w:ind w:left="3960" w:hanging="360"/>
      </w:pPr>
      <w:rPr>
        <w:rFonts w:ascii="Courier New" w:cs="Courier New" w:eastAsia="Courier New" w:hAnsi="Courier New"/>
        <w:b w:val="0"/>
        <w:i w:val="0"/>
        <w:smallCaps w:val="0"/>
        <w:strike w:val="0"/>
        <w:shd w:fill="auto" w:val="clear"/>
        <w:vertAlign w:val="baseline"/>
      </w:rPr>
    </w:lvl>
    <w:lvl w:ilvl="6">
      <w:start w:val="1"/>
      <w:numFmt w:val="bullet"/>
      <w:lvlText w:val="o"/>
      <w:lvlJc w:val="left"/>
      <w:pPr>
        <w:ind w:left="468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400" w:hanging="360"/>
      </w:pPr>
      <w:rPr>
        <w:rFonts w:ascii="Courier New" w:cs="Courier New" w:eastAsia="Courier New" w:hAnsi="Courier New"/>
        <w:b w:val="0"/>
        <w:i w:val="0"/>
        <w:smallCaps w:val="0"/>
        <w:strike w:val="0"/>
        <w:shd w:fill="auto" w:val="clear"/>
        <w:vertAlign w:val="baseline"/>
      </w:rPr>
    </w:lvl>
    <w:lvl w:ilvl="8">
      <w:start w:val="1"/>
      <w:numFmt w:val="bullet"/>
      <w:lvlText w:val="o"/>
      <w:lvlJc w:val="left"/>
      <w:pPr>
        <w:ind w:left="6120" w:hanging="360"/>
      </w:pPr>
      <w:rPr>
        <w:rFonts w:ascii="Courier New" w:cs="Courier New" w:eastAsia="Courier New" w:hAnsi="Courier New"/>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rPr>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Collegamentoipertestuale">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paragraph" w:styleId="Intestazioneepidipagina" w:customStyle="1">
    <w:name w:val="Intestazione e piè di pagina"/>
    <w:pPr>
      <w:tabs>
        <w:tab w:val="right" w:pos="9020"/>
      </w:tabs>
    </w:pPr>
    <w:rPr>
      <w:rFonts w:ascii="Helvetica Neue" w:cs="Arial Unicode MS" w:hAnsi="Helvetica Neue"/>
      <w:color w:val="000000"/>
      <w14:textOutline w14:cap="flat" w14:cmpd="sng" w14:algn="ctr">
        <w14:noFill/>
        <w14:prstDash w14:val="solid"/>
        <w14:bevel/>
      </w14:textOutline>
    </w:rPr>
  </w:style>
  <w:style w:type="paragraph" w:styleId="Corpo" w:customStyle="1">
    <w:name w:val="Corpo"/>
    <w:rPr>
      <w:rFonts w:ascii="Helvetica Neue" w:cs="Helvetica Neue" w:eastAsia="Helvetica Neue" w:hAnsi="Helvetica Neue"/>
      <w:color w:val="000000"/>
      <w:sz w:val="22"/>
      <w:szCs w:val="22"/>
      <w:u w:color="000000"/>
      <w14:textOutline w14:cap="flat" w14:cmpd="sng" w14:w="12700" w14:algn="ctr">
        <w14:noFill/>
        <w14:prstDash w14:val="solid"/>
        <w14:miter w14:lim="400000"/>
      </w14:textOutline>
    </w:rPr>
  </w:style>
  <w:style w:type="numbering" w:styleId="Stileimportato1" w:customStyle="1">
    <w:name w:val="Stile importato 1"/>
  </w:style>
  <w:style w:type="paragraph" w:styleId="Default" w:customStyle="1">
    <w:name w:val="Default"/>
    <w:rPr>
      <w:rFonts w:ascii="Comic Sans MS" w:cs="Arial Unicode MS" w:hAnsi="Comic Sans MS"/>
      <w:color w:val="000000"/>
      <w:u w:color="000000"/>
    </w:rPr>
  </w:style>
  <w:style w:type="numbering" w:styleId="Stileimportato2" w:customStyle="1">
    <w:name w:val="Stile importato 2"/>
  </w:style>
  <w:style w:type="numbering" w:styleId="Stileimportato3" w:customStyle="1">
    <w:name w:val="Stile importato 3"/>
  </w:style>
  <w:style w:type="numbering" w:styleId="Stileimportato4" w:customStyle="1">
    <w:name w:val="Stile importato 4"/>
  </w:style>
  <w:style w:type="paragraph" w:styleId="Rientrocorpodeltesto3">
    <w:name w:val="Body Text Indent 3"/>
    <w:pPr>
      <w:spacing w:after="120"/>
      <w:ind w:left="283"/>
    </w:pPr>
    <w:rPr>
      <w:rFonts w:cs="Arial Unicode MS"/>
      <w:color w:val="000000"/>
      <w:sz w:val="16"/>
      <w:szCs w:val="16"/>
      <w:u w:color="000000"/>
    </w:rPr>
  </w:style>
  <w:style w:type="paragraph" w:styleId="apartecipazionestatabuona" w:customStyle="1">
    <w:name w:val="a partecipazione è stata buona"/>
    <w:pPr>
      <w:ind w:firstLine="709"/>
    </w:pPr>
    <w:rPr>
      <w:rFonts w:cs="Arial Unicode MS"/>
      <w:color w:val="000000"/>
      <w:u w:color="000000"/>
    </w:rPr>
  </w:style>
  <w:style w:type="numbering" w:styleId="Stileimportato5" w:customStyle="1">
    <w:name w:val="Stile importato 5"/>
  </w:style>
  <w:style w:type="numbering" w:styleId="Stileimportato6" w:customStyle="1">
    <w:name w:val="Stile importato 6"/>
  </w:style>
  <w:style w:type="numbering" w:styleId="Stileimportato7" w:customStyle="1">
    <w:name w:val="Stile importato 7"/>
  </w:style>
  <w:style w:type="numbering" w:styleId="Stileimportato10" w:customStyle="1">
    <w:name w:val="Stile importato 10"/>
  </w:style>
  <w:style w:type="paragraph" w:styleId="NormaleWeb">
    <w:name w:val="Normal (Web)"/>
    <w:pPr>
      <w:spacing w:after="100" w:before="100"/>
    </w:pPr>
    <w:rPr>
      <w:rFonts w:cs="Arial Unicode MS"/>
      <w:color w:val="000000"/>
      <w:u w:color="000000"/>
    </w:rPr>
  </w:style>
  <w:style w:type="numbering" w:styleId="Stileimportato14" w:customStyle="1">
    <w:name w:val="Stile importato 14"/>
  </w:style>
  <w:style w:type="character" w:styleId="Titolo3Carattere" w:customStyle="1">
    <w:name w:val="Titolo 3 Carattere"/>
    <w:basedOn w:val="Carpredefinitoparagrafo"/>
    <w:link w:val="Titolo3"/>
    <w:uiPriority w:val="9"/>
    <w:rsid w:val="005F4204"/>
    <w:rPr>
      <w:rFonts w:eastAsia="Times New Roman"/>
      <w:b w:val="1"/>
      <w:bCs w:val="1"/>
      <w:sz w:val="27"/>
      <w:szCs w:val="27"/>
      <w:bdr w:color="auto" w:space="0" w:sz="0" w:val="none"/>
    </w:rPr>
  </w:style>
  <w:style w:type="character" w:styleId="Titolo4Carattere" w:customStyle="1">
    <w:name w:val="Titolo 4 Carattere"/>
    <w:basedOn w:val="Carpredefinitoparagrafo"/>
    <w:link w:val="Titolo4"/>
    <w:uiPriority w:val="9"/>
    <w:rsid w:val="005F4204"/>
    <w:rPr>
      <w:rFonts w:eastAsia="Times New Roman"/>
      <w:b w:val="1"/>
      <w:bCs w:val="1"/>
      <w:sz w:val="24"/>
      <w:szCs w:val="24"/>
      <w:bdr w:color="auto" w:space="0" w:sz="0" w:val="none"/>
    </w:rPr>
  </w:style>
  <w:style w:type="character" w:styleId="Enfasicorsivo">
    <w:name w:val="Emphasis"/>
    <w:basedOn w:val="Carpredefinitoparagrafo"/>
    <w:uiPriority w:val="20"/>
    <w:qFormat w:val="1"/>
    <w:rsid w:val="005F4204"/>
    <w:rPr>
      <w:i w:val="1"/>
      <w:iCs w:val="1"/>
    </w:rPr>
  </w:style>
  <w:style w:type="paragraph" w:styleId="Paragrafoelenco">
    <w:name w:val="List Paragraph"/>
    <w:basedOn w:val="Normale"/>
    <w:uiPriority w:val="34"/>
    <w:qFormat w:val="1"/>
    <w:rsid w:val="00D21ED8"/>
    <w:pPr>
      <w:ind w:left="708"/>
    </w:pPr>
    <w:rPr>
      <w:rFonts w:cs="Times New Roman"/>
      <w:color w:val="auto"/>
      <w14:textOutline w14:cap="rnd" w14:cmpd="sng" w14:algn="ctr">
        <w14:noFill/>
        <w14:prstDash w14:val="solid"/>
        <w14:bevel/>
      </w14:textOutline>
    </w:rPr>
  </w:style>
  <w:style w:type="paragraph" w:styleId="Corpotesto">
    <w:name w:val="Body Text"/>
    <w:basedOn w:val="Normale"/>
    <w:link w:val="CorpotestoCarattere"/>
    <w:uiPriority w:val="99"/>
    <w:semiHidden w:val="1"/>
    <w:unhideWhenUsed w:val="1"/>
    <w:rsid w:val="00427294"/>
    <w:pPr>
      <w:spacing w:after="120"/>
    </w:pPr>
  </w:style>
  <w:style w:type="character" w:styleId="CorpotestoCarattere" w:customStyle="1">
    <w:name w:val="Corpo testo Carattere"/>
    <w:basedOn w:val="Carpredefinitoparagrafo"/>
    <w:link w:val="Corpotesto"/>
    <w:uiPriority w:val="99"/>
    <w:semiHidden w:val="1"/>
    <w:rsid w:val="00427294"/>
    <w:rPr>
      <w:rFonts w:cs="Arial Unicode MS"/>
      <w:color w:val="000000"/>
      <w:sz w:val="24"/>
      <w:szCs w:val="24"/>
      <w:u w:color="000000"/>
      <w14:textOutline w14:cap="flat" w14:cmpd="sng" w14:algn="ctr">
        <w14:noFill/>
        <w14:prstDash w14:val="solid"/>
        <w14:bevel/>
      </w14:textOutline>
    </w:rPr>
  </w:style>
  <w:style w:type="table" w:styleId="Grigliatabella">
    <w:name w:val="Table Grid"/>
    <w:basedOn w:val="Tabellanormale"/>
    <w:uiPriority w:val="59"/>
    <w:rsid w:val="00C64108"/>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pPr>
      <w:pBdr>
        <w:top w:color="000000" w:space="0" w:sz="0" w:val="none"/>
        <w:left w:color="000000" w:space="0" w:sz="0" w:val="none"/>
        <w:bottom w:color="000000" w:space="0" w:sz="0" w:val="none"/>
        <w:right w:color="000000" w:space="0" w:sz="0" w:val="none"/>
        <w:between w:color="000000" w:space="0" w:sz="0" w:val="none"/>
      </w:pBdr>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cscuolabalzico.edu.it" TargetMode="External"/><Relationship Id="rId10" Type="http://schemas.openxmlformats.org/officeDocument/2006/relationships/hyperlink" Target="mailto:saic8bz003@pec.istruzione.i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ic8bz003@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vKsj/DghuBRDvrZ66ZDN7BKxqA==">CgMxLjAyCGguZ2pkZ3hzOAByITFpQkREY0tseWQ4Y2RqNHpvV0lOQ2NvZ0R3UENsdXN5bg==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2024-11-06T11:18:00Z</dcterms:created>
  <dc:creator>Liliana</dc:creator>
</cp:coreProperties>
</file>